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2C8" w:rsidRPr="009F12C8" w:rsidRDefault="009F12C8" w:rsidP="009F12C8">
      <w:pPr>
        <w:keepNext/>
        <w:spacing w:before="240" w:after="240"/>
        <w:outlineLvl w:val="0"/>
        <w:rPr>
          <w:rFonts w:ascii="Tw Cen MT" w:eastAsia="Times New Roman" w:hAnsi="Tw Cen MT" w:cs="Arial"/>
          <w:b/>
          <w:smallCaps/>
          <w:color w:val="1F3864" w:themeColor="accent5" w:themeShade="80"/>
          <w:sz w:val="24"/>
          <w:szCs w:val="24"/>
        </w:rPr>
      </w:pPr>
      <w:r w:rsidRPr="009F12C8">
        <w:rPr>
          <w:rFonts w:ascii="Tw Cen MT" w:eastAsia="Times New Roman" w:hAnsi="Tw Cen MT" w:cs="Arial"/>
          <w:bCs/>
          <w:i/>
          <w:iCs/>
          <w:noProof/>
          <w:color w:val="1F3864" w:themeColor="accent5" w:themeShade="80"/>
          <w:sz w:val="24"/>
          <w:szCs w:val="24"/>
        </w:rPr>
        <mc:AlternateContent>
          <mc:Choice Requires="wps">
            <w:drawing>
              <wp:anchor distT="0" distB="0" distL="114300" distR="114300" simplePos="0" relativeHeight="251659264" behindDoc="0" locked="0" layoutInCell="1" allowOverlap="1" wp14:anchorId="73563484" wp14:editId="4D29B359">
                <wp:simplePos x="0" y="0"/>
                <wp:positionH relativeFrom="margin">
                  <wp:posOffset>10160</wp:posOffset>
                </wp:positionH>
                <wp:positionV relativeFrom="paragraph">
                  <wp:posOffset>369347</wp:posOffset>
                </wp:positionV>
                <wp:extent cx="5911215" cy="0"/>
                <wp:effectExtent l="0" t="0" r="13335" b="19050"/>
                <wp:wrapNone/>
                <wp:docPr id="3" name="Straight Connector 3"/>
                <wp:cNvGraphicFramePr/>
                <a:graphic xmlns:a="http://schemas.openxmlformats.org/drawingml/2006/main">
                  <a:graphicData uri="http://schemas.microsoft.com/office/word/2010/wordprocessingShape">
                    <wps:wsp>
                      <wps:cNvCnPr/>
                      <wps:spPr>
                        <a:xfrm>
                          <a:off x="0" y="0"/>
                          <a:ext cx="59112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47BF0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29.1pt" to="466.2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" strokecolor="black [3213]" strokeweight=".5pt">
                <v:stroke joinstyle="miter"/>
                <w10:wrap anchorx="margin"/>
              </v:line>
            </w:pict>
          </mc:Fallback>
        </mc:AlternateContent>
      </w:r>
      <w:r w:rsidRPr="009F12C8">
        <w:rPr>
          <w:rFonts w:ascii="Tw Cen MT" w:eastAsia="Times New Roman" w:hAnsi="Tw Cen MT" w:cs="Arial"/>
          <w:b/>
          <w:smallCaps/>
          <w:color w:val="1F3864" w:themeColor="accent5" w:themeShade="80"/>
          <w:sz w:val="24"/>
          <w:szCs w:val="24"/>
        </w:rPr>
        <w:t>DION’S SCHOLARSHIP APPLICATION</w:t>
      </w:r>
      <w:r w:rsidR="006B5D21">
        <w:rPr>
          <w:rFonts w:ascii="Tw Cen MT" w:eastAsia="Times New Roman" w:hAnsi="Tw Cen MT" w:cs="Arial"/>
          <w:b/>
          <w:smallCaps/>
          <w:color w:val="1F3864" w:themeColor="accent5" w:themeShade="80"/>
          <w:sz w:val="24"/>
          <w:szCs w:val="24"/>
        </w:rPr>
        <w:t xml:space="preserve">- College </w:t>
      </w:r>
      <w:r w:rsidR="00267BA9">
        <w:rPr>
          <w:rFonts w:ascii="Tw Cen MT" w:eastAsia="Times New Roman" w:hAnsi="Tw Cen MT" w:cs="Arial"/>
          <w:b/>
          <w:smallCaps/>
          <w:color w:val="1F3864" w:themeColor="accent5" w:themeShade="80"/>
          <w:sz w:val="24"/>
          <w:szCs w:val="24"/>
        </w:rPr>
        <w:t xml:space="preserve">Student             </w:t>
      </w:r>
      <w:r w:rsidRPr="009F12C8">
        <w:rPr>
          <w:rFonts w:ascii="Tw Cen MT" w:eastAsia="Times New Roman" w:hAnsi="Tw Cen MT" w:cs="Arial"/>
          <w:b/>
          <w:smallCaps/>
          <w:color w:val="1F3864" w:themeColor="accent5" w:themeShade="80"/>
          <w:sz w:val="24"/>
          <w:szCs w:val="24"/>
        </w:rPr>
        <w:t xml:space="preserve">           </w:t>
      </w:r>
      <w:r w:rsidR="00F34DCF">
        <w:rPr>
          <w:rFonts w:ascii="Tw Cen MT" w:eastAsia="Times New Roman" w:hAnsi="Tw Cen MT" w:cs="Arial"/>
          <w:b/>
          <w:smallCaps/>
          <w:color w:val="1F3864" w:themeColor="accent5" w:themeShade="80"/>
          <w:sz w:val="24"/>
          <w:szCs w:val="24"/>
        </w:rPr>
        <w:t>DEADLINE: MARCH 1, 2019</w:t>
      </w:r>
    </w:p>
    <w:p w:rsidR="0004406C" w:rsidRPr="009F12C8" w:rsidRDefault="0004406C" w:rsidP="0004406C">
      <w:pPr>
        <w:keepNext/>
        <w:outlineLvl w:val="0"/>
        <w:rPr>
          <w:rFonts w:ascii="Tw Cen MT" w:eastAsia="Times New Roman" w:hAnsi="Tw Cen MT" w:cs="Arial"/>
          <w:bCs/>
          <w:iCs/>
          <w:color w:val="1F3864" w:themeColor="accent5" w:themeShade="80"/>
          <w:sz w:val="24"/>
          <w:szCs w:val="24"/>
        </w:rPr>
      </w:pPr>
      <w:r w:rsidRPr="009F12C8">
        <w:rPr>
          <w:rFonts w:ascii="Tw Cen MT" w:eastAsia="Times New Roman" w:hAnsi="Tw Cen MT" w:cs="Arial"/>
          <w:bCs/>
          <w:iCs/>
          <w:color w:val="1F3864" w:themeColor="accent5" w:themeShade="80"/>
          <w:sz w:val="24"/>
          <w:szCs w:val="24"/>
        </w:rPr>
        <w:t>Completed applications submitted before the noted deadline will be reviewed by The Dion’s Scholarship Board. If selected, the applicant will be notified and asked to participate in an interview. One recipient will then be selected to receive the $2,500 scholarship.</w:t>
      </w:r>
    </w:p>
    <w:p w:rsidR="0004406C" w:rsidRPr="009F12C8" w:rsidRDefault="0004406C" w:rsidP="00AB207B">
      <w:pPr>
        <w:keepNext/>
        <w:spacing w:after="120"/>
        <w:outlineLvl w:val="0"/>
        <w:rPr>
          <w:rFonts w:ascii="Tw Cen MT" w:eastAsia="Times New Roman" w:hAnsi="Tw Cen MT" w:cs="Arial"/>
          <w:b/>
          <w:bCs/>
          <w:iCs/>
          <w:color w:val="1F3864" w:themeColor="accent5" w:themeShade="80"/>
          <w:sz w:val="24"/>
          <w:szCs w:val="24"/>
        </w:rPr>
      </w:pPr>
      <w:r w:rsidRPr="009F12C8">
        <w:rPr>
          <w:rFonts w:ascii="Tw Cen MT" w:eastAsia="Times New Roman" w:hAnsi="Tw Cen MT" w:cs="Arial"/>
          <w:b/>
          <w:bCs/>
          <w:iCs/>
          <w:color w:val="1F3864" w:themeColor="accent5" w:themeShade="80"/>
          <w:sz w:val="24"/>
          <w:szCs w:val="24"/>
        </w:rPr>
        <w:t>Qualifications and guidelines to apply:</w:t>
      </w:r>
    </w:p>
    <w:p w:rsidR="00267BA9" w:rsidRPr="00267BA9" w:rsidRDefault="00267BA9" w:rsidP="00267BA9">
      <w:pPr>
        <w:keepNext/>
        <w:numPr>
          <w:ilvl w:val="0"/>
          <w:numId w:val="1"/>
        </w:numPr>
        <w:spacing w:after="0" w:line="240" w:lineRule="auto"/>
        <w:contextualSpacing/>
        <w:outlineLvl w:val="0"/>
        <w:rPr>
          <w:rFonts w:ascii="Tw Cen MT" w:eastAsia="Times New Roman" w:hAnsi="Tw Cen MT" w:cs="Arial"/>
          <w:bCs/>
          <w:iCs/>
          <w:color w:val="1F3864" w:themeColor="accent5" w:themeShade="80"/>
          <w:sz w:val="24"/>
          <w:szCs w:val="20"/>
        </w:rPr>
      </w:pPr>
      <w:r w:rsidRPr="00267BA9">
        <w:rPr>
          <w:rFonts w:ascii="Tw Cen MT" w:eastAsia="Times New Roman" w:hAnsi="Tw Cen MT" w:cs="Arial"/>
          <w:bCs/>
          <w:iCs/>
          <w:color w:val="1F3864" w:themeColor="accent5" w:themeShade="80"/>
          <w:sz w:val="24"/>
          <w:szCs w:val="20"/>
        </w:rPr>
        <w:t>The employee must be on active payroll during the entire application process.</w:t>
      </w:r>
    </w:p>
    <w:p w:rsidR="00267BA9" w:rsidRPr="00267BA9" w:rsidRDefault="00267BA9" w:rsidP="00267BA9">
      <w:pPr>
        <w:keepNext/>
        <w:numPr>
          <w:ilvl w:val="0"/>
          <w:numId w:val="1"/>
        </w:numPr>
        <w:spacing w:after="0" w:line="240" w:lineRule="auto"/>
        <w:contextualSpacing/>
        <w:outlineLvl w:val="0"/>
        <w:rPr>
          <w:rFonts w:ascii="Tw Cen MT" w:eastAsia="Times New Roman" w:hAnsi="Tw Cen MT" w:cs="Arial"/>
          <w:bCs/>
          <w:iCs/>
          <w:color w:val="1F3864" w:themeColor="accent5" w:themeShade="80"/>
          <w:sz w:val="24"/>
          <w:szCs w:val="20"/>
        </w:rPr>
      </w:pPr>
      <w:r w:rsidRPr="00267BA9">
        <w:rPr>
          <w:rFonts w:ascii="Tw Cen MT" w:eastAsia="Times New Roman" w:hAnsi="Tw Cen MT" w:cs="Arial"/>
          <w:bCs/>
          <w:iCs/>
          <w:color w:val="1F3864" w:themeColor="accent5" w:themeShade="80"/>
          <w:sz w:val="24"/>
          <w:szCs w:val="20"/>
        </w:rPr>
        <w:t>The employee must be currently enrolled in a secondary-education program (I.E. Undergraduate, Graduate, Trade/Vocational School, ETC)</w:t>
      </w:r>
    </w:p>
    <w:p w:rsidR="00267BA9" w:rsidRPr="00267BA9" w:rsidRDefault="00267BA9" w:rsidP="00267BA9">
      <w:pPr>
        <w:keepNext/>
        <w:numPr>
          <w:ilvl w:val="0"/>
          <w:numId w:val="1"/>
        </w:numPr>
        <w:spacing w:after="0" w:line="240" w:lineRule="auto"/>
        <w:contextualSpacing/>
        <w:outlineLvl w:val="0"/>
        <w:rPr>
          <w:rFonts w:ascii="Tw Cen MT" w:eastAsia="Times New Roman" w:hAnsi="Tw Cen MT" w:cs="Arial"/>
          <w:bCs/>
          <w:iCs/>
          <w:color w:val="1F3864" w:themeColor="accent5" w:themeShade="80"/>
          <w:sz w:val="24"/>
          <w:szCs w:val="20"/>
        </w:rPr>
      </w:pPr>
      <w:r w:rsidRPr="00267BA9">
        <w:rPr>
          <w:rFonts w:ascii="Tw Cen MT" w:eastAsia="Times New Roman" w:hAnsi="Tw Cen MT" w:cs="Arial"/>
          <w:bCs/>
          <w:iCs/>
          <w:color w:val="1F3864" w:themeColor="accent5" w:themeShade="80"/>
          <w:sz w:val="24"/>
          <w:szCs w:val="20"/>
        </w:rPr>
        <w:t>The employee must be able to prove they are a full-time student.</w:t>
      </w:r>
    </w:p>
    <w:p w:rsidR="00267BA9" w:rsidRPr="00267BA9" w:rsidRDefault="00267BA9" w:rsidP="00267BA9">
      <w:pPr>
        <w:keepNext/>
        <w:numPr>
          <w:ilvl w:val="0"/>
          <w:numId w:val="1"/>
        </w:numPr>
        <w:spacing w:after="0" w:line="240" w:lineRule="auto"/>
        <w:contextualSpacing/>
        <w:outlineLvl w:val="0"/>
        <w:rPr>
          <w:rFonts w:ascii="Tw Cen MT" w:eastAsia="Times New Roman" w:hAnsi="Tw Cen MT" w:cs="Arial"/>
          <w:bCs/>
          <w:iCs/>
          <w:color w:val="1F3864" w:themeColor="accent5" w:themeShade="80"/>
          <w:sz w:val="24"/>
          <w:szCs w:val="20"/>
        </w:rPr>
      </w:pPr>
      <w:r w:rsidRPr="00267BA9">
        <w:rPr>
          <w:rFonts w:ascii="Tw Cen MT" w:eastAsia="Times New Roman" w:hAnsi="Tw Cen MT" w:cs="Arial"/>
          <w:bCs/>
          <w:iCs/>
          <w:color w:val="1F3864" w:themeColor="accent5" w:themeShade="80"/>
          <w:sz w:val="24"/>
          <w:szCs w:val="20"/>
        </w:rPr>
        <w:t>The application and essay must be comp</w:t>
      </w:r>
      <w:r w:rsidRPr="00890A62">
        <w:rPr>
          <w:rFonts w:ascii="Tw Cen MT" w:eastAsia="Times New Roman" w:hAnsi="Tw Cen MT" w:cs="Arial"/>
          <w:bCs/>
          <w:iCs/>
          <w:color w:val="1F3864" w:themeColor="accent5" w:themeShade="80"/>
          <w:sz w:val="24"/>
          <w:szCs w:val="20"/>
        </w:rPr>
        <w:t xml:space="preserve">leted by specified deadline </w:t>
      </w:r>
      <w:r w:rsidRPr="00890A62">
        <w:rPr>
          <w:rFonts w:ascii="Tw Cen MT" w:eastAsia="Times New Roman" w:hAnsi="Tw Cen MT" w:cs="Arial"/>
          <w:b/>
          <w:bCs/>
          <w:iCs/>
          <w:color w:val="1F3864" w:themeColor="accent5" w:themeShade="80"/>
          <w:sz w:val="24"/>
          <w:szCs w:val="20"/>
        </w:rPr>
        <w:t>March 1, 201</w:t>
      </w:r>
      <w:r w:rsidR="00F34DCF">
        <w:rPr>
          <w:rFonts w:ascii="Tw Cen MT" w:eastAsia="Times New Roman" w:hAnsi="Tw Cen MT" w:cs="Arial"/>
          <w:b/>
          <w:bCs/>
          <w:iCs/>
          <w:color w:val="1F3864" w:themeColor="accent5" w:themeShade="80"/>
          <w:sz w:val="24"/>
          <w:szCs w:val="20"/>
        </w:rPr>
        <w:t>9</w:t>
      </w:r>
      <w:r w:rsidRPr="00267BA9">
        <w:rPr>
          <w:rFonts w:ascii="Tw Cen MT" w:eastAsia="Times New Roman" w:hAnsi="Tw Cen MT" w:cs="Arial"/>
          <w:b/>
          <w:bCs/>
          <w:iCs/>
          <w:color w:val="1F3864" w:themeColor="accent5" w:themeShade="80"/>
          <w:sz w:val="24"/>
          <w:szCs w:val="20"/>
        </w:rPr>
        <w:t>.</w:t>
      </w:r>
    </w:p>
    <w:p w:rsidR="00267BA9" w:rsidRPr="00267BA9" w:rsidRDefault="00267BA9" w:rsidP="00267BA9">
      <w:pPr>
        <w:keepNext/>
        <w:numPr>
          <w:ilvl w:val="0"/>
          <w:numId w:val="1"/>
        </w:numPr>
        <w:spacing w:after="0" w:line="240" w:lineRule="auto"/>
        <w:contextualSpacing/>
        <w:outlineLvl w:val="0"/>
        <w:rPr>
          <w:rFonts w:ascii="Tw Cen MT" w:eastAsia="Times New Roman" w:hAnsi="Tw Cen MT" w:cs="Arial"/>
          <w:bCs/>
          <w:iCs/>
          <w:color w:val="1F3864" w:themeColor="accent5" w:themeShade="80"/>
          <w:sz w:val="24"/>
          <w:szCs w:val="20"/>
        </w:rPr>
      </w:pPr>
      <w:r w:rsidRPr="00267BA9">
        <w:rPr>
          <w:rFonts w:ascii="Tw Cen MT" w:eastAsia="Times New Roman" w:hAnsi="Tw Cen MT" w:cs="Arial"/>
          <w:bCs/>
          <w:iCs/>
          <w:color w:val="1F3864" w:themeColor="accent5" w:themeShade="80"/>
          <w:sz w:val="24"/>
          <w:szCs w:val="20"/>
        </w:rPr>
        <w:t xml:space="preserve">The employee must have two remaining semesters of schooling. </w:t>
      </w:r>
    </w:p>
    <w:p w:rsidR="00267BA9" w:rsidRPr="00267BA9" w:rsidRDefault="00267BA9" w:rsidP="00267BA9">
      <w:pPr>
        <w:keepNext/>
        <w:numPr>
          <w:ilvl w:val="0"/>
          <w:numId w:val="1"/>
        </w:numPr>
        <w:spacing w:after="0" w:line="240" w:lineRule="auto"/>
        <w:contextualSpacing/>
        <w:outlineLvl w:val="0"/>
        <w:rPr>
          <w:rFonts w:ascii="Tw Cen MT" w:eastAsia="Times New Roman" w:hAnsi="Tw Cen MT" w:cs="Arial"/>
          <w:bCs/>
          <w:iCs/>
          <w:color w:val="1F3864" w:themeColor="accent5" w:themeShade="80"/>
          <w:sz w:val="24"/>
          <w:szCs w:val="20"/>
        </w:rPr>
      </w:pPr>
      <w:r w:rsidRPr="00267BA9">
        <w:rPr>
          <w:rFonts w:ascii="Tw Cen MT" w:eastAsia="Times New Roman" w:hAnsi="Tw Cen MT" w:cs="Arial"/>
          <w:bCs/>
          <w:iCs/>
          <w:color w:val="1F3864" w:themeColor="accent5" w:themeShade="80"/>
          <w:sz w:val="24"/>
          <w:szCs w:val="20"/>
        </w:rPr>
        <w:t xml:space="preserve">The employee must be graduated with a high school diploma or obtained a GED. </w:t>
      </w:r>
    </w:p>
    <w:p w:rsidR="00267BA9" w:rsidRPr="00267BA9" w:rsidRDefault="00267BA9" w:rsidP="00267BA9">
      <w:pPr>
        <w:keepNext/>
        <w:numPr>
          <w:ilvl w:val="0"/>
          <w:numId w:val="1"/>
        </w:numPr>
        <w:spacing w:after="0" w:line="240" w:lineRule="auto"/>
        <w:contextualSpacing/>
        <w:outlineLvl w:val="0"/>
        <w:rPr>
          <w:rFonts w:ascii="Tw Cen MT" w:eastAsia="Times New Roman" w:hAnsi="Tw Cen MT" w:cs="Arial"/>
          <w:bCs/>
          <w:iCs/>
          <w:color w:val="1F3864" w:themeColor="accent5" w:themeShade="80"/>
          <w:sz w:val="24"/>
          <w:szCs w:val="20"/>
        </w:rPr>
      </w:pPr>
      <w:r w:rsidRPr="00267BA9">
        <w:rPr>
          <w:rFonts w:ascii="Tw Cen MT" w:eastAsia="Times New Roman" w:hAnsi="Tw Cen MT" w:cs="Arial"/>
          <w:bCs/>
          <w:iCs/>
          <w:color w:val="1F3864" w:themeColor="accent5" w:themeShade="80"/>
          <w:sz w:val="24"/>
          <w:szCs w:val="20"/>
        </w:rPr>
        <w:t xml:space="preserve">Application contains no supplemental material or documents than those requested. </w:t>
      </w:r>
    </w:p>
    <w:p w:rsidR="0004406C" w:rsidRPr="009F12C8" w:rsidRDefault="0004406C" w:rsidP="0004406C">
      <w:pPr>
        <w:pStyle w:val="ListParagraph"/>
        <w:keepNext/>
        <w:outlineLvl w:val="0"/>
        <w:rPr>
          <w:rFonts w:ascii="Tw Cen MT" w:eastAsia="Times New Roman" w:hAnsi="Tw Cen MT" w:cs="Arial"/>
          <w:bCs/>
          <w:iCs/>
          <w:color w:val="1F3864" w:themeColor="accent5" w:themeShade="80"/>
          <w:sz w:val="24"/>
          <w:szCs w:val="24"/>
        </w:rPr>
      </w:pPr>
    </w:p>
    <w:p w:rsidR="0004406C" w:rsidRPr="009F12C8" w:rsidRDefault="0004406C" w:rsidP="00AB207B">
      <w:pPr>
        <w:keepNext/>
        <w:spacing w:after="120"/>
        <w:outlineLvl w:val="0"/>
        <w:rPr>
          <w:rFonts w:ascii="Tw Cen MT" w:eastAsia="Times New Roman" w:hAnsi="Tw Cen MT" w:cs="Arial"/>
          <w:b/>
          <w:bCs/>
          <w:iCs/>
          <w:color w:val="1F3864" w:themeColor="accent5" w:themeShade="80"/>
          <w:sz w:val="24"/>
          <w:szCs w:val="24"/>
        </w:rPr>
      </w:pPr>
      <w:r w:rsidRPr="009F12C8">
        <w:rPr>
          <w:rFonts w:ascii="Tw Cen MT" w:eastAsia="Times New Roman" w:hAnsi="Tw Cen MT" w:cs="Arial"/>
          <w:b/>
          <w:bCs/>
          <w:iCs/>
          <w:color w:val="1F3864" w:themeColor="accent5" w:themeShade="80"/>
          <w:sz w:val="24"/>
          <w:szCs w:val="24"/>
        </w:rPr>
        <w:t>Rules and regulations once scholarship is received:</w:t>
      </w:r>
    </w:p>
    <w:p w:rsidR="00890A62" w:rsidRPr="00890A62" w:rsidRDefault="00890A62" w:rsidP="00890A62">
      <w:pPr>
        <w:pStyle w:val="ListParagraph"/>
        <w:keepNext/>
        <w:numPr>
          <w:ilvl w:val="0"/>
          <w:numId w:val="2"/>
        </w:numPr>
        <w:outlineLvl w:val="0"/>
        <w:rPr>
          <w:rFonts w:ascii="Tw Cen MT" w:eastAsia="Times New Roman" w:hAnsi="Tw Cen MT" w:cs="Arial"/>
          <w:b/>
          <w:bCs/>
          <w:iCs/>
          <w:color w:val="1F3864" w:themeColor="accent5" w:themeShade="80"/>
          <w:sz w:val="24"/>
          <w:szCs w:val="24"/>
        </w:rPr>
      </w:pPr>
      <w:r w:rsidRPr="009F12C8">
        <w:rPr>
          <w:rFonts w:ascii="Tw Cen MT" w:eastAsia="Times New Roman" w:hAnsi="Tw Cen MT" w:cs="Arial"/>
          <w:bCs/>
          <w:iCs/>
          <w:color w:val="1F3864" w:themeColor="accent5" w:themeShade="80"/>
          <w:sz w:val="24"/>
          <w:szCs w:val="24"/>
        </w:rPr>
        <w:t>The</w:t>
      </w:r>
      <w:r w:rsidR="004873B8">
        <w:rPr>
          <w:rFonts w:ascii="Tw Cen MT" w:eastAsia="Times New Roman" w:hAnsi="Tw Cen MT" w:cs="Arial"/>
          <w:bCs/>
          <w:iCs/>
          <w:color w:val="1F3864" w:themeColor="accent5" w:themeShade="80"/>
          <w:sz w:val="24"/>
          <w:szCs w:val="24"/>
        </w:rPr>
        <w:t xml:space="preserve"> employee must be enrolled in a secondary-</w:t>
      </w:r>
      <w:r w:rsidRPr="009F12C8">
        <w:rPr>
          <w:rFonts w:ascii="Tw Cen MT" w:eastAsia="Times New Roman" w:hAnsi="Tw Cen MT" w:cs="Arial"/>
          <w:bCs/>
          <w:iCs/>
          <w:color w:val="1F3864" w:themeColor="accent5" w:themeShade="80"/>
          <w:sz w:val="24"/>
          <w:szCs w:val="24"/>
        </w:rPr>
        <w:t>education program in the immediate fall semester following the selection of the scholarship recipient.</w:t>
      </w:r>
    </w:p>
    <w:p w:rsidR="00267BA9" w:rsidRDefault="00267BA9" w:rsidP="00267BA9">
      <w:pPr>
        <w:keepNext/>
        <w:numPr>
          <w:ilvl w:val="0"/>
          <w:numId w:val="2"/>
        </w:numPr>
        <w:spacing w:after="0" w:line="240" w:lineRule="auto"/>
        <w:contextualSpacing/>
        <w:outlineLvl w:val="0"/>
        <w:rPr>
          <w:rFonts w:ascii="Tw Cen MT" w:eastAsia="Times New Roman" w:hAnsi="Tw Cen MT" w:cs="Arial"/>
          <w:bCs/>
          <w:iCs/>
          <w:color w:val="1F3864" w:themeColor="accent5" w:themeShade="80"/>
          <w:sz w:val="24"/>
          <w:szCs w:val="20"/>
        </w:rPr>
      </w:pPr>
      <w:r w:rsidRPr="00267BA9">
        <w:rPr>
          <w:rFonts w:ascii="Tw Cen MT" w:eastAsia="Times New Roman" w:hAnsi="Tw Cen MT" w:cs="Arial"/>
          <w:bCs/>
          <w:iCs/>
          <w:color w:val="1F3864" w:themeColor="accent5" w:themeShade="80"/>
          <w:sz w:val="24"/>
          <w:szCs w:val="20"/>
        </w:rPr>
        <w:t>The scholarship money will be paid directly to the recipient’s school bursar account.</w:t>
      </w:r>
    </w:p>
    <w:p w:rsidR="000230C5" w:rsidRPr="00267BA9" w:rsidRDefault="000230C5" w:rsidP="000230C5">
      <w:pPr>
        <w:keepNext/>
        <w:numPr>
          <w:ilvl w:val="0"/>
          <w:numId w:val="2"/>
        </w:numPr>
        <w:spacing w:after="0" w:line="240" w:lineRule="auto"/>
        <w:contextualSpacing/>
        <w:outlineLvl w:val="0"/>
        <w:rPr>
          <w:rFonts w:ascii="Tw Cen MT" w:eastAsia="Times New Roman" w:hAnsi="Tw Cen MT" w:cs="Arial"/>
          <w:bCs/>
          <w:iCs/>
          <w:color w:val="1F3864" w:themeColor="accent5" w:themeShade="80"/>
          <w:sz w:val="24"/>
          <w:szCs w:val="20"/>
        </w:rPr>
      </w:pPr>
      <w:r w:rsidRPr="00267BA9">
        <w:rPr>
          <w:rFonts w:ascii="Tw Cen MT" w:eastAsia="Times New Roman" w:hAnsi="Tw Cen MT" w:cs="Arial"/>
          <w:bCs/>
          <w:iCs/>
          <w:color w:val="1F3864" w:themeColor="accent5" w:themeShade="80"/>
          <w:sz w:val="24"/>
          <w:szCs w:val="20"/>
        </w:rPr>
        <w:t xml:space="preserve">The recipient is advised to provide an update at the end of their semester after receiving the scholarship money. </w:t>
      </w:r>
    </w:p>
    <w:p w:rsidR="00267BA9" w:rsidRPr="00267BA9" w:rsidRDefault="00267BA9" w:rsidP="00267BA9">
      <w:pPr>
        <w:keepNext/>
        <w:numPr>
          <w:ilvl w:val="0"/>
          <w:numId w:val="2"/>
        </w:numPr>
        <w:spacing w:after="0" w:line="240" w:lineRule="auto"/>
        <w:contextualSpacing/>
        <w:outlineLvl w:val="0"/>
        <w:rPr>
          <w:rFonts w:ascii="Tw Cen MT" w:eastAsia="Times New Roman" w:hAnsi="Tw Cen MT" w:cs="Arial"/>
          <w:bCs/>
          <w:iCs/>
          <w:color w:val="1F3864" w:themeColor="accent5" w:themeShade="80"/>
          <w:sz w:val="24"/>
          <w:szCs w:val="20"/>
        </w:rPr>
      </w:pPr>
      <w:r w:rsidRPr="00267BA9">
        <w:rPr>
          <w:rFonts w:ascii="Tw Cen MT" w:eastAsia="Times New Roman" w:hAnsi="Tw Cen MT" w:cs="Arial"/>
          <w:bCs/>
          <w:iCs/>
          <w:color w:val="1F3864" w:themeColor="accent5" w:themeShade="80"/>
          <w:sz w:val="24"/>
          <w:szCs w:val="20"/>
        </w:rPr>
        <w:t xml:space="preserve">By accepting the scholarship, the recipient agrees to be featured in a press release, social media post, internal publications, or any other content approved by Dion’s. </w:t>
      </w:r>
    </w:p>
    <w:p w:rsidR="0004406C" w:rsidRPr="009F12C8" w:rsidRDefault="0004406C" w:rsidP="0004406C">
      <w:pPr>
        <w:pStyle w:val="BalloonText"/>
        <w:keepNext/>
        <w:ind w:left="720"/>
        <w:outlineLvl w:val="0"/>
        <w:rPr>
          <w:rFonts w:ascii="Tw Cen MT" w:eastAsia="Times New Roman" w:hAnsi="Tw Cen MT" w:cs="Arial"/>
          <w:bCs/>
          <w:iCs/>
          <w:color w:val="1F3864" w:themeColor="accent5" w:themeShade="80"/>
          <w:sz w:val="24"/>
          <w:szCs w:val="24"/>
        </w:rPr>
      </w:pPr>
    </w:p>
    <w:p w:rsidR="0004406C" w:rsidRPr="009F12C8" w:rsidRDefault="0004406C" w:rsidP="00AB207B">
      <w:pPr>
        <w:keepNext/>
        <w:spacing w:after="240" w:line="240" w:lineRule="auto"/>
        <w:outlineLvl w:val="0"/>
        <w:rPr>
          <w:rFonts w:ascii="Tw Cen MT" w:eastAsia="Times New Roman" w:hAnsi="Tw Cen MT" w:cs="Arial"/>
          <w:b/>
          <w:bCs/>
          <w:iCs/>
          <w:color w:val="1F3864" w:themeColor="accent5" w:themeShade="80"/>
          <w:sz w:val="24"/>
          <w:szCs w:val="24"/>
        </w:rPr>
      </w:pPr>
      <w:r w:rsidRPr="009F12C8">
        <w:rPr>
          <w:rFonts w:ascii="Tw Cen MT" w:eastAsia="Times New Roman" w:hAnsi="Tw Cen MT" w:cs="Arial"/>
          <w:b/>
          <w:bCs/>
          <w:iCs/>
          <w:color w:val="1F3864" w:themeColor="accent5" w:themeShade="80"/>
          <w:sz w:val="24"/>
          <w:szCs w:val="24"/>
        </w:rPr>
        <w:t>Personal Information:</w:t>
      </w:r>
    </w:p>
    <w:p w:rsidR="0004406C" w:rsidRPr="009F12C8" w:rsidRDefault="0004406C" w:rsidP="00DD62A8">
      <w:pPr>
        <w:keepNext/>
        <w:spacing w:after="0" w:line="240" w:lineRule="auto"/>
        <w:outlineLvl w:val="0"/>
        <w:rPr>
          <w:rFonts w:ascii="Tw Cen MT" w:eastAsia="Times New Roman" w:hAnsi="Tw Cen MT" w:cs="Arial"/>
          <w:bCs/>
          <w:iCs/>
          <w:color w:val="1F3864" w:themeColor="accent5" w:themeShade="80"/>
          <w:sz w:val="24"/>
          <w:szCs w:val="24"/>
        </w:rPr>
      </w:pPr>
      <w:r w:rsidRPr="009F12C8">
        <w:rPr>
          <w:rFonts w:ascii="Tw Cen MT" w:eastAsia="Times New Roman" w:hAnsi="Tw Cen MT" w:cs="Arial"/>
          <w:bCs/>
          <w:iCs/>
          <w:color w:val="1F3864" w:themeColor="accent5" w:themeShade="80"/>
          <w:sz w:val="24"/>
          <w:szCs w:val="24"/>
        </w:rPr>
        <w:t>Name:</w:t>
      </w:r>
      <w:r w:rsidR="00B6380D">
        <w:rPr>
          <w:rFonts w:ascii="Tw Cen MT" w:eastAsia="Times New Roman" w:hAnsi="Tw Cen MT" w:cs="Arial"/>
          <w:bCs/>
          <w:iCs/>
          <w:color w:val="1F3864" w:themeColor="accent5" w:themeShade="80"/>
          <w:sz w:val="24"/>
          <w:szCs w:val="24"/>
        </w:rPr>
        <w:t xml:space="preserve"> </w:t>
      </w:r>
      <w:sdt>
        <w:sdtPr>
          <w:rPr>
            <w:rFonts w:ascii="Tw Cen MT" w:eastAsia="Times New Roman" w:hAnsi="Tw Cen MT" w:cs="Arial"/>
            <w:bCs/>
            <w:iCs/>
            <w:color w:val="1F3864" w:themeColor="accent5" w:themeShade="80"/>
            <w:sz w:val="24"/>
            <w:szCs w:val="24"/>
          </w:rPr>
          <w:id w:val="861173801"/>
          <w:placeholder>
            <w:docPart w:val="9E46E906B7EC436284D72074678D4148"/>
          </w:placeholder>
          <w:showingPlcHdr/>
          <w:text/>
        </w:sdtPr>
        <w:sdtEndPr/>
        <w:sdtContent>
          <w:r w:rsidR="00625BB1" w:rsidRPr="004E5F91">
            <w:rPr>
              <w:rStyle w:val="PlaceholderText"/>
            </w:rPr>
            <w:t>Click to enter text.</w:t>
          </w:r>
        </w:sdtContent>
      </w:sdt>
    </w:p>
    <w:p w:rsidR="0004406C" w:rsidRPr="009F12C8" w:rsidRDefault="0004406C" w:rsidP="009145B5">
      <w:pPr>
        <w:keepNext/>
        <w:spacing w:before="120" w:after="120" w:line="240" w:lineRule="auto"/>
        <w:outlineLvl w:val="0"/>
        <w:rPr>
          <w:rFonts w:ascii="Tw Cen MT" w:eastAsia="Times New Roman" w:hAnsi="Tw Cen MT" w:cs="Arial"/>
          <w:bCs/>
          <w:iCs/>
          <w:color w:val="1F3864" w:themeColor="accent5" w:themeShade="80"/>
          <w:sz w:val="24"/>
          <w:szCs w:val="24"/>
        </w:rPr>
      </w:pPr>
      <w:r w:rsidRPr="00267BA9">
        <w:rPr>
          <w:rFonts w:ascii="Tw Cen MT" w:eastAsia="Times New Roman" w:hAnsi="Tw Cen MT" w:cs="Arial"/>
          <w:bCs/>
          <w:iCs/>
          <w:color w:val="1F3864" w:themeColor="accent5" w:themeShade="80"/>
          <w:sz w:val="24"/>
          <w:szCs w:val="24"/>
        </w:rPr>
        <w:t>Address</w:t>
      </w:r>
      <w:r w:rsidR="00FC1983" w:rsidRPr="00267BA9">
        <w:rPr>
          <w:rFonts w:ascii="Tw Cen MT" w:eastAsia="Times New Roman" w:hAnsi="Tw Cen MT" w:cs="Arial"/>
          <w:bCs/>
          <w:iCs/>
          <w:color w:val="1F3864" w:themeColor="accent5" w:themeShade="80"/>
          <w:sz w:val="24"/>
          <w:szCs w:val="24"/>
        </w:rPr>
        <w:t>, City, State, &amp; Zip Code</w:t>
      </w:r>
      <w:r w:rsidRPr="00267BA9">
        <w:rPr>
          <w:rFonts w:ascii="Tw Cen MT" w:eastAsia="Times New Roman" w:hAnsi="Tw Cen MT" w:cs="Arial"/>
          <w:bCs/>
          <w:iCs/>
          <w:color w:val="1F3864" w:themeColor="accent5" w:themeShade="80"/>
          <w:sz w:val="24"/>
          <w:szCs w:val="24"/>
        </w:rPr>
        <w:t>:</w:t>
      </w:r>
      <w:r w:rsidRPr="009F12C8">
        <w:rPr>
          <w:rFonts w:ascii="Tw Cen MT" w:eastAsia="Times New Roman" w:hAnsi="Tw Cen MT" w:cs="Arial"/>
          <w:bCs/>
          <w:iCs/>
          <w:color w:val="1F3864" w:themeColor="accent5" w:themeShade="80"/>
          <w:sz w:val="24"/>
          <w:szCs w:val="24"/>
        </w:rPr>
        <w:t xml:space="preserve"> </w:t>
      </w:r>
      <w:sdt>
        <w:sdtPr>
          <w:rPr>
            <w:rFonts w:ascii="Tw Cen MT" w:eastAsia="Times New Roman" w:hAnsi="Tw Cen MT" w:cs="Arial"/>
            <w:bCs/>
            <w:iCs/>
            <w:color w:val="1F3864" w:themeColor="accent5" w:themeShade="80"/>
            <w:sz w:val="24"/>
            <w:szCs w:val="24"/>
          </w:rPr>
          <w:id w:val="920300865"/>
          <w:placeholder>
            <w:docPart w:val="C9B5F0F8C37D4EC4A75C0CE50AC4F98F"/>
          </w:placeholder>
          <w:showingPlcHdr/>
          <w:text/>
        </w:sdtPr>
        <w:sdtEndPr/>
        <w:sdtContent>
          <w:r w:rsidR="00625BB1" w:rsidRPr="004E5F91">
            <w:rPr>
              <w:rStyle w:val="PlaceholderText"/>
            </w:rPr>
            <w:t xml:space="preserve">Click </w:t>
          </w:r>
          <w:r w:rsidR="00625BB1">
            <w:rPr>
              <w:rStyle w:val="PlaceholderText"/>
            </w:rPr>
            <w:t xml:space="preserve">to </w:t>
          </w:r>
          <w:r w:rsidR="00625BB1" w:rsidRPr="004E5F91">
            <w:rPr>
              <w:rStyle w:val="PlaceholderText"/>
            </w:rPr>
            <w:t>enter text.</w:t>
          </w:r>
        </w:sdtContent>
      </w:sdt>
    </w:p>
    <w:p w:rsidR="0004406C" w:rsidRPr="009F12C8" w:rsidRDefault="0004406C" w:rsidP="009F12C8">
      <w:pPr>
        <w:keepNext/>
        <w:spacing w:after="120" w:line="240" w:lineRule="auto"/>
        <w:outlineLvl w:val="0"/>
        <w:rPr>
          <w:rFonts w:ascii="Tw Cen MT" w:eastAsia="Times New Roman" w:hAnsi="Tw Cen MT" w:cs="Arial"/>
          <w:bCs/>
          <w:iCs/>
          <w:color w:val="1F3864" w:themeColor="accent5" w:themeShade="80"/>
          <w:sz w:val="24"/>
          <w:szCs w:val="24"/>
        </w:rPr>
      </w:pPr>
      <w:r w:rsidRPr="009F12C8">
        <w:rPr>
          <w:rFonts w:ascii="Tw Cen MT" w:eastAsia="Times New Roman" w:hAnsi="Tw Cen MT" w:cs="Arial"/>
          <w:bCs/>
          <w:iCs/>
          <w:color w:val="1F3864" w:themeColor="accent5" w:themeShade="80"/>
          <w:sz w:val="24"/>
          <w:szCs w:val="24"/>
        </w:rPr>
        <w:t xml:space="preserve">Email Address: </w:t>
      </w:r>
      <w:sdt>
        <w:sdtPr>
          <w:rPr>
            <w:rFonts w:ascii="Tw Cen MT" w:eastAsia="Times New Roman" w:hAnsi="Tw Cen MT" w:cs="Arial"/>
            <w:bCs/>
            <w:iCs/>
            <w:color w:val="1F3864" w:themeColor="accent5" w:themeShade="80"/>
            <w:sz w:val="24"/>
            <w:szCs w:val="24"/>
          </w:rPr>
          <w:id w:val="95454920"/>
          <w:placeholder>
            <w:docPart w:val="73AD3E89066F45AB954864D44DBEDE9C"/>
          </w:placeholder>
          <w:showingPlcHdr/>
          <w:text/>
        </w:sdtPr>
        <w:sdtEndPr/>
        <w:sdtContent>
          <w:r w:rsidR="00625BB1" w:rsidRPr="004E5F91">
            <w:rPr>
              <w:rStyle w:val="PlaceholderText"/>
            </w:rPr>
            <w:t>Click to enter text.</w:t>
          </w:r>
        </w:sdtContent>
      </w:sdt>
    </w:p>
    <w:p w:rsidR="0004406C" w:rsidRPr="009F12C8" w:rsidRDefault="0004406C" w:rsidP="009F12C8">
      <w:pPr>
        <w:keepNext/>
        <w:spacing w:after="120" w:line="240" w:lineRule="auto"/>
        <w:outlineLvl w:val="0"/>
        <w:rPr>
          <w:rFonts w:ascii="Tw Cen MT" w:eastAsia="Times New Roman" w:hAnsi="Tw Cen MT" w:cs="Arial"/>
          <w:bCs/>
          <w:iCs/>
          <w:color w:val="1F3864" w:themeColor="accent5" w:themeShade="80"/>
          <w:sz w:val="24"/>
          <w:szCs w:val="24"/>
        </w:rPr>
      </w:pPr>
      <w:r w:rsidRPr="009F12C8">
        <w:rPr>
          <w:rFonts w:ascii="Tw Cen MT" w:eastAsia="Times New Roman" w:hAnsi="Tw Cen MT" w:cs="Arial"/>
          <w:bCs/>
          <w:iCs/>
          <w:color w:val="1F3864" w:themeColor="accent5" w:themeShade="80"/>
          <w:sz w:val="24"/>
          <w:szCs w:val="24"/>
        </w:rPr>
        <w:t xml:space="preserve">Phone Number: </w:t>
      </w:r>
      <w:sdt>
        <w:sdtPr>
          <w:rPr>
            <w:rFonts w:ascii="Tw Cen MT" w:eastAsia="Times New Roman" w:hAnsi="Tw Cen MT" w:cs="Arial"/>
            <w:bCs/>
            <w:iCs/>
            <w:color w:val="1F3864" w:themeColor="accent5" w:themeShade="80"/>
            <w:sz w:val="24"/>
            <w:szCs w:val="24"/>
          </w:rPr>
          <w:id w:val="-8299281"/>
          <w:placeholder>
            <w:docPart w:val="E3D10B65325E48FBB8ED81F7764B7697"/>
          </w:placeholder>
          <w:showingPlcHdr/>
          <w:text/>
        </w:sdtPr>
        <w:sdtEndPr/>
        <w:sdtContent>
          <w:r w:rsidR="00625BB1" w:rsidRPr="004E5F91">
            <w:rPr>
              <w:rStyle w:val="PlaceholderText"/>
            </w:rPr>
            <w:t xml:space="preserve">Click </w:t>
          </w:r>
          <w:r w:rsidR="00625BB1">
            <w:rPr>
              <w:rStyle w:val="PlaceholderText"/>
            </w:rPr>
            <w:t xml:space="preserve">to </w:t>
          </w:r>
          <w:r w:rsidR="00625BB1" w:rsidRPr="004E5F91">
            <w:rPr>
              <w:rStyle w:val="PlaceholderText"/>
            </w:rPr>
            <w:t>enter text.</w:t>
          </w:r>
        </w:sdtContent>
      </w:sdt>
    </w:p>
    <w:p w:rsidR="0004406C" w:rsidRPr="009F12C8" w:rsidRDefault="0004406C" w:rsidP="009F12C8">
      <w:pPr>
        <w:keepNext/>
        <w:spacing w:after="120" w:line="240" w:lineRule="auto"/>
        <w:outlineLvl w:val="0"/>
        <w:rPr>
          <w:rFonts w:ascii="Tw Cen MT" w:eastAsia="Times New Roman" w:hAnsi="Tw Cen MT" w:cs="Arial"/>
          <w:bCs/>
          <w:iCs/>
          <w:color w:val="1F3864" w:themeColor="accent5" w:themeShade="80"/>
          <w:sz w:val="24"/>
          <w:szCs w:val="24"/>
        </w:rPr>
      </w:pPr>
      <w:r w:rsidRPr="009F12C8">
        <w:rPr>
          <w:rFonts w:ascii="Tw Cen MT" w:eastAsia="Times New Roman" w:hAnsi="Tw Cen MT" w:cs="Arial"/>
          <w:bCs/>
          <w:iCs/>
          <w:color w:val="1F3864" w:themeColor="accent5" w:themeShade="80"/>
          <w:sz w:val="24"/>
          <w:szCs w:val="24"/>
        </w:rPr>
        <w:t xml:space="preserve">Dion’s Start Date: </w:t>
      </w:r>
      <w:sdt>
        <w:sdtPr>
          <w:rPr>
            <w:rFonts w:ascii="Tw Cen MT" w:eastAsia="Times New Roman" w:hAnsi="Tw Cen MT" w:cs="Arial"/>
            <w:bCs/>
            <w:iCs/>
            <w:color w:val="1F3864" w:themeColor="accent5" w:themeShade="80"/>
            <w:sz w:val="24"/>
            <w:szCs w:val="24"/>
          </w:rPr>
          <w:id w:val="-1843005004"/>
          <w:placeholder>
            <w:docPart w:val="7FC44D5F063F47DC99DA4B092B224220"/>
          </w:placeholder>
          <w:showingPlcHdr/>
          <w:text/>
        </w:sdtPr>
        <w:sdtEndPr/>
        <w:sdtContent>
          <w:r w:rsidR="00625BB1" w:rsidRPr="004E5F91">
            <w:rPr>
              <w:rStyle w:val="PlaceholderText"/>
            </w:rPr>
            <w:t>Click to enter text.</w:t>
          </w:r>
        </w:sdtContent>
      </w:sdt>
    </w:p>
    <w:p w:rsidR="00B6380D" w:rsidRPr="00B6380D" w:rsidRDefault="0004406C" w:rsidP="00267BA9">
      <w:pPr>
        <w:keepNext/>
        <w:spacing w:after="120" w:line="240" w:lineRule="auto"/>
        <w:outlineLvl w:val="0"/>
        <w:rPr>
          <w:color w:val="808080"/>
        </w:rPr>
      </w:pPr>
      <w:r w:rsidRPr="00267BA9">
        <w:rPr>
          <w:rFonts w:ascii="Tw Cen MT" w:eastAsia="Times New Roman" w:hAnsi="Tw Cen MT" w:cs="Arial"/>
          <w:bCs/>
          <w:iCs/>
          <w:color w:val="1F3864" w:themeColor="accent5" w:themeShade="80"/>
          <w:sz w:val="24"/>
          <w:szCs w:val="24"/>
        </w:rPr>
        <w:t xml:space="preserve">Dion’s </w:t>
      </w:r>
      <w:r w:rsidR="00FC1983" w:rsidRPr="00267BA9">
        <w:rPr>
          <w:rFonts w:ascii="Tw Cen MT" w:eastAsia="Times New Roman" w:hAnsi="Tw Cen MT" w:cs="Arial"/>
          <w:bCs/>
          <w:iCs/>
          <w:color w:val="1F3864" w:themeColor="accent5" w:themeShade="80"/>
          <w:sz w:val="24"/>
          <w:szCs w:val="24"/>
        </w:rPr>
        <w:t>Location</w:t>
      </w:r>
      <w:r w:rsidRPr="00267BA9">
        <w:rPr>
          <w:rFonts w:ascii="Tw Cen MT" w:eastAsia="Times New Roman" w:hAnsi="Tw Cen MT" w:cs="Arial"/>
          <w:bCs/>
          <w:iCs/>
          <w:color w:val="1F3864" w:themeColor="accent5" w:themeShade="80"/>
          <w:sz w:val="24"/>
          <w:szCs w:val="24"/>
        </w:rPr>
        <w:t>:</w:t>
      </w:r>
      <w:r w:rsidRPr="009F12C8">
        <w:rPr>
          <w:rFonts w:ascii="Tw Cen MT" w:eastAsia="Times New Roman" w:hAnsi="Tw Cen MT" w:cs="Arial"/>
          <w:bCs/>
          <w:iCs/>
          <w:color w:val="1F3864" w:themeColor="accent5" w:themeShade="80"/>
          <w:sz w:val="24"/>
          <w:szCs w:val="24"/>
        </w:rPr>
        <w:t xml:space="preserve"> </w:t>
      </w:r>
      <w:sdt>
        <w:sdtPr>
          <w:rPr>
            <w:rFonts w:ascii="Tw Cen MT" w:eastAsia="Times New Roman" w:hAnsi="Tw Cen MT" w:cs="Arial"/>
            <w:bCs/>
            <w:iCs/>
            <w:color w:val="1F3864" w:themeColor="accent5" w:themeShade="80"/>
            <w:sz w:val="24"/>
            <w:szCs w:val="24"/>
          </w:rPr>
          <w:id w:val="-895354684"/>
          <w:placeholder>
            <w:docPart w:val="2A129D99037C423DAA5B295374865BBB"/>
          </w:placeholder>
          <w:showingPlcHdr/>
          <w:text/>
        </w:sdtPr>
        <w:sdtEndPr/>
        <w:sdtContent>
          <w:r w:rsidR="00625BB1" w:rsidRPr="004E5F91">
            <w:rPr>
              <w:rStyle w:val="PlaceholderText"/>
            </w:rPr>
            <w:t>Click to enter text.</w:t>
          </w:r>
        </w:sdtContent>
      </w:sdt>
    </w:p>
    <w:p w:rsidR="00625BB1" w:rsidRDefault="00625BB1" w:rsidP="00267BA9">
      <w:pPr>
        <w:keepNext/>
        <w:spacing w:after="120" w:line="240" w:lineRule="auto"/>
        <w:outlineLvl w:val="0"/>
        <w:rPr>
          <w:rFonts w:ascii="Tw Cen MT" w:eastAsia="Times New Roman" w:hAnsi="Tw Cen MT" w:cs="Arial"/>
          <w:b/>
          <w:bCs/>
          <w:iCs/>
          <w:color w:val="1F3864" w:themeColor="accent5" w:themeShade="80"/>
          <w:sz w:val="24"/>
          <w:szCs w:val="24"/>
        </w:rPr>
      </w:pPr>
    </w:p>
    <w:p w:rsidR="0004406C" w:rsidRPr="00267BA9" w:rsidRDefault="0004406C" w:rsidP="00267BA9">
      <w:pPr>
        <w:keepNext/>
        <w:spacing w:after="120" w:line="240" w:lineRule="auto"/>
        <w:outlineLvl w:val="0"/>
        <w:rPr>
          <w:rFonts w:ascii="Tw Cen MT" w:eastAsia="Times New Roman" w:hAnsi="Tw Cen MT" w:cs="Arial"/>
          <w:bCs/>
          <w:iCs/>
          <w:color w:val="1F3864" w:themeColor="accent5" w:themeShade="80"/>
          <w:sz w:val="24"/>
          <w:szCs w:val="24"/>
        </w:rPr>
      </w:pPr>
      <w:r w:rsidRPr="00267BA9">
        <w:rPr>
          <w:rFonts w:ascii="Tw Cen MT" w:eastAsia="Times New Roman" w:hAnsi="Tw Cen MT" w:cs="Arial"/>
          <w:b/>
          <w:bCs/>
          <w:iCs/>
          <w:color w:val="1F3864" w:themeColor="accent5" w:themeShade="80"/>
          <w:sz w:val="24"/>
          <w:szCs w:val="24"/>
        </w:rPr>
        <w:t>Current Education:</w:t>
      </w:r>
    </w:p>
    <w:p w:rsidR="00B6380D" w:rsidRDefault="006B5D21" w:rsidP="009F12C8">
      <w:pPr>
        <w:keepNext/>
        <w:spacing w:after="120"/>
        <w:outlineLvl w:val="0"/>
        <w:rPr>
          <w:rFonts w:ascii="Tw Cen MT" w:eastAsia="Times New Roman" w:hAnsi="Tw Cen MT" w:cs="Arial"/>
          <w:bCs/>
          <w:iCs/>
          <w:color w:val="1F3864" w:themeColor="accent5" w:themeShade="80"/>
          <w:sz w:val="24"/>
          <w:szCs w:val="24"/>
        </w:rPr>
      </w:pPr>
      <w:r w:rsidRPr="00267BA9">
        <w:rPr>
          <w:rFonts w:ascii="Tw Cen MT" w:eastAsia="Times New Roman" w:hAnsi="Tw Cen MT" w:cs="Arial"/>
          <w:bCs/>
          <w:iCs/>
          <w:color w:val="1F3864" w:themeColor="accent5" w:themeShade="80"/>
          <w:sz w:val="24"/>
          <w:szCs w:val="24"/>
        </w:rPr>
        <w:t>College or Secondary Education Program</w:t>
      </w:r>
      <w:r w:rsidR="0004406C" w:rsidRPr="00267BA9">
        <w:rPr>
          <w:rFonts w:ascii="Tw Cen MT" w:eastAsia="Times New Roman" w:hAnsi="Tw Cen MT" w:cs="Arial"/>
          <w:bCs/>
          <w:iCs/>
          <w:color w:val="1F3864" w:themeColor="accent5" w:themeShade="80"/>
          <w:sz w:val="24"/>
          <w:szCs w:val="24"/>
        </w:rPr>
        <w:t>:</w:t>
      </w:r>
    </w:p>
    <w:p w:rsidR="0004406C" w:rsidRPr="00267BA9" w:rsidRDefault="003538E7" w:rsidP="009F12C8">
      <w:pPr>
        <w:keepNext/>
        <w:spacing w:after="120"/>
        <w:outlineLvl w:val="0"/>
        <w:rPr>
          <w:rFonts w:ascii="Tw Cen MT" w:eastAsia="Times New Roman" w:hAnsi="Tw Cen MT" w:cs="Arial"/>
          <w:bCs/>
          <w:iCs/>
          <w:color w:val="1F3864" w:themeColor="accent5" w:themeShade="80"/>
          <w:sz w:val="24"/>
          <w:szCs w:val="24"/>
        </w:rPr>
      </w:pPr>
      <w:sdt>
        <w:sdtPr>
          <w:rPr>
            <w:rFonts w:ascii="Tw Cen MT" w:eastAsia="Times New Roman" w:hAnsi="Tw Cen MT" w:cs="Arial"/>
            <w:bCs/>
            <w:iCs/>
            <w:color w:val="1F3864" w:themeColor="accent5" w:themeShade="80"/>
            <w:sz w:val="24"/>
            <w:szCs w:val="24"/>
          </w:rPr>
          <w:id w:val="-1452076386"/>
          <w:placeholder>
            <w:docPart w:val="34D21CB814464334BE202933C8525C16"/>
          </w:placeholder>
          <w:showingPlcHdr/>
          <w:text/>
        </w:sdtPr>
        <w:sdtEndPr/>
        <w:sdtContent>
          <w:r w:rsidR="00625BB1" w:rsidRPr="004E5F91">
            <w:rPr>
              <w:rStyle w:val="PlaceholderText"/>
            </w:rPr>
            <w:t>Click to enter text.</w:t>
          </w:r>
        </w:sdtContent>
      </w:sdt>
    </w:p>
    <w:p w:rsidR="00625BB1" w:rsidRDefault="00625BB1" w:rsidP="009F12C8">
      <w:pPr>
        <w:keepNext/>
        <w:spacing w:after="120"/>
        <w:outlineLvl w:val="0"/>
        <w:rPr>
          <w:rFonts w:ascii="Tw Cen MT" w:eastAsia="Times New Roman" w:hAnsi="Tw Cen MT" w:cs="Arial"/>
          <w:bCs/>
          <w:iCs/>
          <w:color w:val="1F3864" w:themeColor="accent5" w:themeShade="80"/>
          <w:sz w:val="24"/>
          <w:szCs w:val="24"/>
        </w:rPr>
      </w:pPr>
    </w:p>
    <w:p w:rsidR="00625BB1" w:rsidRDefault="00267BA9" w:rsidP="009F12C8">
      <w:pPr>
        <w:keepNext/>
        <w:spacing w:after="120"/>
        <w:outlineLvl w:val="0"/>
        <w:rPr>
          <w:rFonts w:ascii="Tw Cen MT" w:eastAsia="Times New Roman" w:hAnsi="Tw Cen MT" w:cs="Arial"/>
          <w:bCs/>
          <w:iCs/>
          <w:color w:val="1F3864" w:themeColor="accent5" w:themeShade="80"/>
          <w:sz w:val="24"/>
          <w:szCs w:val="24"/>
        </w:rPr>
      </w:pPr>
      <w:r w:rsidRPr="00267BA9">
        <w:rPr>
          <w:rFonts w:ascii="Tw Cen MT" w:eastAsia="Times New Roman" w:hAnsi="Tw Cen MT" w:cs="Arial"/>
          <w:bCs/>
          <w:iCs/>
          <w:color w:val="1F3864" w:themeColor="accent5" w:themeShade="80"/>
          <w:sz w:val="24"/>
          <w:szCs w:val="24"/>
        </w:rPr>
        <w:lastRenderedPageBreak/>
        <w:t xml:space="preserve">Expected </w:t>
      </w:r>
      <w:r w:rsidR="0004406C" w:rsidRPr="00267BA9">
        <w:rPr>
          <w:rFonts w:ascii="Tw Cen MT" w:eastAsia="Times New Roman" w:hAnsi="Tw Cen MT" w:cs="Arial"/>
          <w:bCs/>
          <w:iCs/>
          <w:color w:val="1F3864" w:themeColor="accent5" w:themeShade="80"/>
          <w:sz w:val="24"/>
          <w:szCs w:val="24"/>
        </w:rPr>
        <w:t>Graduation Date:</w:t>
      </w:r>
      <w:r w:rsidR="00C079A2">
        <w:rPr>
          <w:rFonts w:ascii="Tw Cen MT" w:eastAsia="Times New Roman" w:hAnsi="Tw Cen MT" w:cs="Arial"/>
          <w:bCs/>
          <w:iCs/>
          <w:color w:val="1F3864" w:themeColor="accent5" w:themeShade="80"/>
          <w:sz w:val="24"/>
          <w:szCs w:val="24"/>
        </w:rPr>
        <w:t xml:space="preserve"> </w:t>
      </w:r>
      <w:sdt>
        <w:sdtPr>
          <w:rPr>
            <w:rFonts w:ascii="Tw Cen MT" w:eastAsia="Times New Roman" w:hAnsi="Tw Cen MT" w:cs="Arial"/>
            <w:bCs/>
            <w:iCs/>
            <w:color w:val="1F3864" w:themeColor="accent5" w:themeShade="80"/>
            <w:sz w:val="24"/>
            <w:szCs w:val="24"/>
          </w:rPr>
          <w:id w:val="-1340536598"/>
          <w:placeholder>
            <w:docPart w:val="7458E1F842CB470DA53A60CB6DFE902B"/>
          </w:placeholder>
          <w:showingPlcHdr/>
          <w:text/>
        </w:sdtPr>
        <w:sdtEndPr/>
        <w:sdtContent>
          <w:r w:rsidR="00625BB1" w:rsidRPr="004E5F91">
            <w:rPr>
              <w:rStyle w:val="PlaceholderText"/>
            </w:rPr>
            <w:t>Click to enter text.</w:t>
          </w:r>
        </w:sdtContent>
      </w:sdt>
    </w:p>
    <w:p w:rsidR="00625BB1" w:rsidRDefault="0004406C" w:rsidP="00625BB1">
      <w:pPr>
        <w:keepNext/>
        <w:spacing w:after="120"/>
        <w:outlineLvl w:val="0"/>
        <w:rPr>
          <w:rFonts w:ascii="Tw Cen MT" w:eastAsia="Times New Roman" w:hAnsi="Tw Cen MT" w:cs="Arial"/>
          <w:bCs/>
          <w:iCs/>
          <w:color w:val="1F3864" w:themeColor="accent5" w:themeShade="80"/>
          <w:sz w:val="24"/>
          <w:szCs w:val="24"/>
        </w:rPr>
      </w:pPr>
      <w:r w:rsidRPr="00C15D0C">
        <w:rPr>
          <w:rFonts w:ascii="Tw Cen MT" w:eastAsia="Times New Roman" w:hAnsi="Tw Cen MT" w:cs="Arial"/>
          <w:bCs/>
          <w:iCs/>
          <w:color w:val="1F3864" w:themeColor="accent5" w:themeShade="80"/>
          <w:sz w:val="24"/>
          <w:szCs w:val="24"/>
        </w:rPr>
        <w:t>Grade Point Average:</w:t>
      </w:r>
      <w:r w:rsidR="00C079A2">
        <w:rPr>
          <w:rFonts w:ascii="Tw Cen MT" w:eastAsia="Times New Roman" w:hAnsi="Tw Cen MT" w:cs="Arial"/>
          <w:bCs/>
          <w:iCs/>
          <w:color w:val="1F3864" w:themeColor="accent5" w:themeShade="80"/>
          <w:sz w:val="24"/>
          <w:szCs w:val="24"/>
        </w:rPr>
        <w:t xml:space="preserve"> </w:t>
      </w:r>
      <w:sdt>
        <w:sdtPr>
          <w:rPr>
            <w:rFonts w:ascii="Tw Cen MT" w:eastAsia="Times New Roman" w:hAnsi="Tw Cen MT" w:cs="Arial"/>
            <w:bCs/>
            <w:iCs/>
            <w:color w:val="1F3864" w:themeColor="accent5" w:themeShade="80"/>
            <w:sz w:val="24"/>
            <w:szCs w:val="24"/>
          </w:rPr>
          <w:id w:val="-678972588"/>
          <w:placeholder>
            <w:docPart w:val="8BCB39FA484344CB876CCA2D2ED9AEA6"/>
          </w:placeholder>
          <w:showingPlcHdr/>
          <w:text/>
        </w:sdtPr>
        <w:sdtEndPr/>
        <w:sdtContent>
          <w:r w:rsidR="00625BB1" w:rsidRPr="004E5F91">
            <w:rPr>
              <w:rStyle w:val="PlaceholderText"/>
            </w:rPr>
            <w:t>Click to enter text.</w:t>
          </w:r>
        </w:sdtContent>
      </w:sdt>
    </w:p>
    <w:p w:rsidR="00625BB1" w:rsidRDefault="00267BA9" w:rsidP="00625BB1">
      <w:pPr>
        <w:keepNext/>
        <w:spacing w:after="120"/>
        <w:outlineLvl w:val="0"/>
        <w:rPr>
          <w:rFonts w:ascii="Tw Cen MT" w:eastAsia="Times New Roman" w:hAnsi="Tw Cen MT" w:cs="Arial"/>
          <w:bCs/>
          <w:iCs/>
          <w:color w:val="1F3864" w:themeColor="accent5" w:themeShade="80"/>
          <w:sz w:val="24"/>
          <w:szCs w:val="24"/>
        </w:rPr>
      </w:pPr>
      <w:r w:rsidRPr="00267BA9">
        <w:rPr>
          <w:rFonts w:ascii="Tw Cen MT" w:eastAsia="Times New Roman" w:hAnsi="Tw Cen MT" w:cs="Arial"/>
          <w:bCs/>
          <w:iCs/>
          <w:color w:val="1F3864" w:themeColor="accent5" w:themeShade="80"/>
          <w:sz w:val="24"/>
          <w:szCs w:val="24"/>
        </w:rPr>
        <w:t>Intended Major</w:t>
      </w:r>
      <w:r w:rsidR="0004406C" w:rsidRPr="00267BA9">
        <w:rPr>
          <w:rFonts w:ascii="Tw Cen MT" w:eastAsia="Times New Roman" w:hAnsi="Tw Cen MT" w:cs="Arial"/>
          <w:bCs/>
          <w:iCs/>
          <w:color w:val="1F3864" w:themeColor="accent5" w:themeShade="80"/>
          <w:sz w:val="24"/>
          <w:szCs w:val="24"/>
        </w:rPr>
        <w:t>:</w:t>
      </w:r>
      <w:r w:rsidR="00625BB1">
        <w:rPr>
          <w:rFonts w:ascii="Tw Cen MT" w:eastAsia="Times New Roman" w:hAnsi="Tw Cen MT" w:cs="Arial"/>
          <w:bCs/>
          <w:iCs/>
          <w:color w:val="1F3864" w:themeColor="accent5" w:themeShade="80"/>
          <w:sz w:val="24"/>
          <w:szCs w:val="24"/>
        </w:rPr>
        <w:t xml:space="preserve"> </w:t>
      </w:r>
    </w:p>
    <w:sdt>
      <w:sdtPr>
        <w:rPr>
          <w:rFonts w:ascii="Tw Cen MT" w:eastAsia="Times New Roman" w:hAnsi="Tw Cen MT" w:cs="Arial"/>
          <w:bCs/>
          <w:iCs/>
          <w:color w:val="1F3864" w:themeColor="accent5" w:themeShade="80"/>
          <w:sz w:val="24"/>
          <w:szCs w:val="24"/>
        </w:rPr>
        <w:id w:val="968547497"/>
        <w:placeholder>
          <w:docPart w:val="807F6E777D8548D9BF7BC7EDA1BD8469"/>
        </w:placeholder>
        <w:showingPlcHdr/>
        <w:text/>
      </w:sdtPr>
      <w:sdtEndPr/>
      <w:sdtContent>
        <w:p w:rsidR="00625BB1" w:rsidRDefault="00625BB1" w:rsidP="00625BB1">
          <w:pPr>
            <w:keepNext/>
            <w:spacing w:after="120"/>
            <w:outlineLvl w:val="0"/>
            <w:rPr>
              <w:rFonts w:ascii="Tw Cen MT" w:eastAsia="Times New Roman" w:hAnsi="Tw Cen MT" w:cs="Arial"/>
              <w:bCs/>
              <w:iCs/>
              <w:color w:val="1F3864" w:themeColor="accent5" w:themeShade="80"/>
              <w:sz w:val="24"/>
              <w:szCs w:val="24"/>
            </w:rPr>
          </w:pPr>
          <w:r w:rsidRPr="004E5F91">
            <w:rPr>
              <w:rStyle w:val="PlaceholderText"/>
            </w:rPr>
            <w:t>Click to enter text.</w:t>
          </w:r>
        </w:p>
      </w:sdtContent>
    </w:sdt>
    <w:p w:rsidR="0004406C" w:rsidRDefault="0004406C" w:rsidP="00625BB1">
      <w:pPr>
        <w:keepNext/>
        <w:spacing w:after="120"/>
        <w:outlineLvl w:val="0"/>
        <w:rPr>
          <w:rFonts w:ascii="Tw Cen MT" w:eastAsia="Times New Roman" w:hAnsi="Tw Cen MT" w:cs="Arial"/>
          <w:bCs/>
          <w:iCs/>
          <w:color w:val="1F3864" w:themeColor="accent5" w:themeShade="80"/>
          <w:sz w:val="24"/>
          <w:szCs w:val="24"/>
        </w:rPr>
      </w:pPr>
      <w:r w:rsidRPr="00267BA9">
        <w:rPr>
          <w:rFonts w:ascii="Tw Cen MT" w:eastAsia="Times New Roman" w:hAnsi="Tw Cen MT" w:cs="Arial"/>
          <w:bCs/>
          <w:iCs/>
          <w:color w:val="1F3864" w:themeColor="accent5" w:themeShade="80"/>
          <w:sz w:val="24"/>
          <w:szCs w:val="24"/>
        </w:rPr>
        <w:t xml:space="preserve">Honors/Awards/Achievements: </w:t>
      </w:r>
    </w:p>
    <w:sdt>
      <w:sdtPr>
        <w:rPr>
          <w:rFonts w:ascii="Tw Cen MT" w:eastAsia="Times New Roman" w:hAnsi="Tw Cen MT" w:cs="Arial"/>
          <w:bCs/>
          <w:iCs/>
          <w:color w:val="1F3864" w:themeColor="accent5" w:themeShade="80"/>
          <w:sz w:val="24"/>
          <w:szCs w:val="24"/>
        </w:rPr>
        <w:id w:val="2068534997"/>
        <w:placeholder>
          <w:docPart w:val="285AE330784F446ABD41BF38472EB48C"/>
        </w:placeholder>
        <w:showingPlcHdr/>
        <w:text/>
      </w:sdtPr>
      <w:sdtEndPr/>
      <w:sdtContent>
        <w:p w:rsidR="00625BB1" w:rsidRPr="00267BA9" w:rsidRDefault="00625BB1" w:rsidP="00AB207B">
          <w:pPr>
            <w:keepNext/>
            <w:spacing w:after="0"/>
            <w:outlineLvl w:val="0"/>
            <w:rPr>
              <w:rFonts w:ascii="Tw Cen MT" w:eastAsia="Times New Roman" w:hAnsi="Tw Cen MT" w:cs="Arial"/>
              <w:bCs/>
              <w:iCs/>
              <w:color w:val="1F3864" w:themeColor="accent5" w:themeShade="80"/>
              <w:sz w:val="24"/>
              <w:szCs w:val="24"/>
            </w:rPr>
          </w:pPr>
          <w:r w:rsidRPr="004E5F91">
            <w:rPr>
              <w:rStyle w:val="PlaceholderText"/>
            </w:rPr>
            <w:t>Click to enter text.</w:t>
          </w:r>
        </w:p>
      </w:sdtContent>
    </w:sdt>
    <w:p w:rsidR="0004406C" w:rsidRPr="006B5D21" w:rsidRDefault="0004406C" w:rsidP="0004406C">
      <w:pPr>
        <w:keepNext/>
        <w:spacing w:after="0"/>
        <w:outlineLvl w:val="0"/>
        <w:rPr>
          <w:rFonts w:ascii="Tw Cen MT" w:eastAsia="Times New Roman" w:hAnsi="Tw Cen MT" w:cs="Arial"/>
          <w:bCs/>
          <w:iCs/>
          <w:color w:val="1F3864" w:themeColor="accent5" w:themeShade="80"/>
          <w:sz w:val="24"/>
          <w:szCs w:val="24"/>
          <w:highlight w:val="yellow"/>
        </w:rPr>
      </w:pPr>
    </w:p>
    <w:p w:rsidR="0004406C" w:rsidRPr="00C15D0C" w:rsidRDefault="00C15D0C" w:rsidP="00AB207B">
      <w:pPr>
        <w:keepNext/>
        <w:spacing w:after="240"/>
        <w:outlineLvl w:val="0"/>
        <w:rPr>
          <w:rFonts w:ascii="Tw Cen MT" w:eastAsia="Times New Roman" w:hAnsi="Tw Cen MT" w:cs="Arial"/>
          <w:b/>
          <w:bCs/>
          <w:iCs/>
          <w:color w:val="1F3864" w:themeColor="accent5" w:themeShade="80"/>
          <w:sz w:val="24"/>
          <w:szCs w:val="24"/>
        </w:rPr>
      </w:pPr>
      <w:r w:rsidRPr="00C15D0C">
        <w:rPr>
          <w:rFonts w:ascii="Tw Cen MT" w:eastAsia="Times New Roman" w:hAnsi="Tw Cen MT" w:cs="Arial"/>
          <w:b/>
          <w:bCs/>
          <w:iCs/>
          <w:color w:val="1F3864" w:themeColor="accent5" w:themeShade="80"/>
          <w:sz w:val="24"/>
          <w:szCs w:val="24"/>
        </w:rPr>
        <w:t>Post-</w:t>
      </w:r>
      <w:r w:rsidR="0004406C" w:rsidRPr="00C15D0C">
        <w:rPr>
          <w:rFonts w:ascii="Tw Cen MT" w:eastAsia="Times New Roman" w:hAnsi="Tw Cen MT" w:cs="Arial"/>
          <w:b/>
          <w:bCs/>
          <w:iCs/>
          <w:color w:val="1F3864" w:themeColor="accent5" w:themeShade="80"/>
          <w:sz w:val="24"/>
          <w:szCs w:val="24"/>
        </w:rPr>
        <w:t>Education</w:t>
      </w:r>
      <w:r w:rsidRPr="00C15D0C">
        <w:rPr>
          <w:rFonts w:ascii="Tw Cen MT" w:eastAsia="Times New Roman" w:hAnsi="Tw Cen MT" w:cs="Arial"/>
          <w:b/>
          <w:bCs/>
          <w:iCs/>
          <w:color w:val="1F3864" w:themeColor="accent5" w:themeShade="80"/>
          <w:sz w:val="24"/>
          <w:szCs w:val="24"/>
        </w:rPr>
        <w:t xml:space="preserve"> Plans</w:t>
      </w:r>
      <w:r w:rsidR="0004406C" w:rsidRPr="00C15D0C">
        <w:rPr>
          <w:rFonts w:ascii="Tw Cen MT" w:eastAsia="Times New Roman" w:hAnsi="Tw Cen MT" w:cs="Arial"/>
          <w:b/>
          <w:bCs/>
          <w:iCs/>
          <w:color w:val="1F3864" w:themeColor="accent5" w:themeShade="80"/>
          <w:sz w:val="24"/>
          <w:szCs w:val="24"/>
        </w:rPr>
        <w:t>:</w:t>
      </w:r>
    </w:p>
    <w:p w:rsidR="00625BB1" w:rsidRDefault="0004406C" w:rsidP="00AB207B">
      <w:pPr>
        <w:keepNext/>
        <w:spacing w:after="120"/>
        <w:outlineLvl w:val="0"/>
        <w:rPr>
          <w:rFonts w:ascii="Tw Cen MT" w:eastAsia="Times New Roman" w:hAnsi="Tw Cen MT" w:cs="Arial"/>
          <w:bCs/>
          <w:iCs/>
          <w:color w:val="1F3864" w:themeColor="accent5" w:themeShade="80"/>
          <w:sz w:val="24"/>
          <w:szCs w:val="24"/>
        </w:rPr>
      </w:pPr>
      <w:r w:rsidRPr="00C15D0C">
        <w:rPr>
          <w:rFonts w:ascii="Tw Cen MT" w:eastAsia="Times New Roman" w:hAnsi="Tw Cen MT" w:cs="Arial"/>
          <w:bCs/>
          <w:iCs/>
          <w:color w:val="1F3864" w:themeColor="accent5" w:themeShade="80"/>
          <w:sz w:val="24"/>
          <w:szCs w:val="24"/>
        </w:rPr>
        <w:t xml:space="preserve">If you have specific career plans, please </w:t>
      </w:r>
      <w:r w:rsidR="00C15D0C" w:rsidRPr="00C15D0C">
        <w:rPr>
          <w:rFonts w:ascii="Tw Cen MT" w:eastAsia="Times New Roman" w:hAnsi="Tw Cen MT" w:cs="Arial"/>
          <w:bCs/>
          <w:iCs/>
          <w:color w:val="1F3864" w:themeColor="accent5" w:themeShade="80"/>
          <w:sz w:val="24"/>
          <w:szCs w:val="24"/>
        </w:rPr>
        <w:t>specify:</w:t>
      </w:r>
    </w:p>
    <w:sdt>
      <w:sdtPr>
        <w:rPr>
          <w:rFonts w:ascii="Tw Cen MT" w:eastAsia="Times New Roman" w:hAnsi="Tw Cen MT" w:cs="Arial"/>
          <w:bCs/>
          <w:iCs/>
          <w:color w:val="1F3864" w:themeColor="accent5" w:themeShade="80"/>
          <w:sz w:val="24"/>
          <w:szCs w:val="24"/>
        </w:rPr>
        <w:id w:val="-1589225126"/>
        <w:placeholder>
          <w:docPart w:val="E6F3F997316847BFA68940AF849DF820"/>
        </w:placeholder>
        <w:showingPlcHdr/>
        <w:text/>
      </w:sdtPr>
      <w:sdtEndPr/>
      <w:sdtContent>
        <w:p w:rsidR="00625BB1" w:rsidRPr="009F12C8" w:rsidRDefault="00B26452" w:rsidP="0004406C">
          <w:pPr>
            <w:keepNext/>
            <w:spacing w:after="0"/>
            <w:outlineLvl w:val="0"/>
            <w:rPr>
              <w:rFonts w:ascii="Tw Cen MT" w:eastAsia="Times New Roman" w:hAnsi="Tw Cen MT" w:cs="Arial"/>
              <w:b/>
              <w:bCs/>
              <w:iCs/>
              <w:color w:val="1F3864" w:themeColor="accent5" w:themeShade="80"/>
              <w:sz w:val="24"/>
              <w:szCs w:val="24"/>
            </w:rPr>
          </w:pPr>
          <w:r w:rsidRPr="00625BB1">
            <w:rPr>
              <w:rStyle w:val="PlaceholderText"/>
            </w:rPr>
            <w:t>Click to enter text.</w:t>
          </w:r>
        </w:p>
      </w:sdtContent>
    </w:sdt>
    <w:p w:rsidR="0004406C" w:rsidRPr="009F12C8" w:rsidRDefault="0004406C" w:rsidP="00AB207B">
      <w:pPr>
        <w:keepNext/>
        <w:spacing w:after="240"/>
        <w:outlineLvl w:val="0"/>
        <w:rPr>
          <w:rFonts w:ascii="Tw Cen MT" w:eastAsia="Times New Roman" w:hAnsi="Tw Cen MT" w:cs="Arial"/>
          <w:b/>
          <w:bCs/>
          <w:iCs/>
          <w:color w:val="1F3864" w:themeColor="accent5" w:themeShade="80"/>
          <w:sz w:val="24"/>
          <w:szCs w:val="24"/>
        </w:rPr>
      </w:pPr>
      <w:r w:rsidRPr="009F12C8">
        <w:rPr>
          <w:rFonts w:ascii="Tw Cen MT" w:eastAsia="Times New Roman" w:hAnsi="Tw Cen MT" w:cs="Arial"/>
          <w:b/>
          <w:bCs/>
          <w:iCs/>
          <w:color w:val="1F3864" w:themeColor="accent5" w:themeShade="80"/>
          <w:sz w:val="24"/>
          <w:szCs w:val="24"/>
        </w:rPr>
        <w:t>Essay Questions:</w:t>
      </w:r>
    </w:p>
    <w:p w:rsidR="0004406C" w:rsidRPr="009F12C8" w:rsidRDefault="0004406C" w:rsidP="0004406C">
      <w:pPr>
        <w:keepNext/>
        <w:outlineLvl w:val="0"/>
        <w:rPr>
          <w:rFonts w:ascii="Tw Cen MT" w:eastAsia="Times New Roman" w:hAnsi="Tw Cen MT" w:cs="Arial"/>
          <w:bCs/>
          <w:iCs/>
          <w:color w:val="1F3864" w:themeColor="accent5" w:themeShade="80"/>
          <w:sz w:val="24"/>
          <w:szCs w:val="24"/>
        </w:rPr>
      </w:pPr>
      <w:r w:rsidRPr="00C15D0C">
        <w:rPr>
          <w:rFonts w:ascii="Tw Cen MT" w:eastAsia="Times New Roman" w:hAnsi="Tw Cen MT" w:cs="Arial"/>
          <w:bCs/>
          <w:iCs/>
          <w:color w:val="1F3864" w:themeColor="accent5" w:themeShade="80"/>
          <w:sz w:val="24"/>
          <w:szCs w:val="24"/>
        </w:rPr>
        <w:t>In 800 words or less</w:t>
      </w:r>
      <w:r w:rsidR="00FC1983" w:rsidRPr="00C15D0C">
        <w:rPr>
          <w:rFonts w:ascii="Tw Cen MT" w:eastAsia="Times New Roman" w:hAnsi="Tw Cen MT" w:cs="Arial"/>
          <w:bCs/>
          <w:iCs/>
          <w:color w:val="1F3864" w:themeColor="accent5" w:themeShade="80"/>
          <w:sz w:val="24"/>
          <w:szCs w:val="24"/>
        </w:rPr>
        <w:t xml:space="preserve"> for each</w:t>
      </w:r>
      <w:r w:rsidRPr="00C15D0C">
        <w:rPr>
          <w:rFonts w:ascii="Tw Cen MT" w:eastAsia="Times New Roman" w:hAnsi="Tw Cen MT" w:cs="Arial"/>
          <w:bCs/>
          <w:iCs/>
          <w:color w:val="1F3864" w:themeColor="accent5" w:themeShade="80"/>
          <w:sz w:val="24"/>
          <w:szCs w:val="24"/>
        </w:rPr>
        <w:t>, please answer both questions below:</w:t>
      </w:r>
    </w:p>
    <w:p w:rsidR="0004406C" w:rsidRPr="009F12C8" w:rsidRDefault="0004406C" w:rsidP="0004406C">
      <w:pPr>
        <w:pStyle w:val="ListParagraph"/>
        <w:keepNext/>
        <w:numPr>
          <w:ilvl w:val="0"/>
          <w:numId w:val="4"/>
        </w:numPr>
        <w:outlineLvl w:val="0"/>
        <w:rPr>
          <w:rFonts w:ascii="Tw Cen MT" w:eastAsia="Times New Roman" w:hAnsi="Tw Cen MT" w:cs="Arial"/>
          <w:bCs/>
          <w:iCs/>
          <w:color w:val="1F3864" w:themeColor="accent5" w:themeShade="80"/>
          <w:sz w:val="24"/>
          <w:szCs w:val="24"/>
        </w:rPr>
      </w:pPr>
      <w:r w:rsidRPr="009F12C8">
        <w:rPr>
          <w:rFonts w:ascii="Tw Cen MT" w:eastAsia="Times New Roman" w:hAnsi="Tw Cen MT" w:cs="Arial"/>
          <w:bCs/>
          <w:iCs/>
          <w:color w:val="1F3864" w:themeColor="accent5" w:themeShade="80"/>
          <w:sz w:val="24"/>
          <w:szCs w:val="24"/>
        </w:rPr>
        <w:t>How have you grown while at Dion’s?</w:t>
      </w:r>
    </w:p>
    <w:p w:rsidR="0004406C" w:rsidRPr="009F12C8" w:rsidRDefault="0004406C" w:rsidP="0004406C">
      <w:pPr>
        <w:pStyle w:val="ListParagraph"/>
        <w:keepNext/>
        <w:outlineLvl w:val="0"/>
        <w:rPr>
          <w:rFonts w:ascii="Tw Cen MT" w:eastAsia="Times New Roman" w:hAnsi="Tw Cen MT" w:cs="Arial"/>
          <w:bCs/>
          <w:iCs/>
          <w:color w:val="1F3864" w:themeColor="accent5" w:themeShade="80"/>
          <w:sz w:val="24"/>
          <w:szCs w:val="24"/>
        </w:rPr>
      </w:pPr>
    </w:p>
    <w:p w:rsidR="00AB207B" w:rsidRDefault="0004406C" w:rsidP="0004406C">
      <w:pPr>
        <w:pStyle w:val="ListParagraph"/>
        <w:keepNext/>
        <w:numPr>
          <w:ilvl w:val="0"/>
          <w:numId w:val="4"/>
        </w:numPr>
        <w:spacing w:before="480" w:after="360"/>
        <w:outlineLvl w:val="0"/>
        <w:rPr>
          <w:rFonts w:ascii="Tw Cen MT" w:eastAsia="Times New Roman" w:hAnsi="Tw Cen MT" w:cs="Arial"/>
          <w:bCs/>
          <w:iCs/>
          <w:color w:val="1F3864" w:themeColor="accent5" w:themeShade="80"/>
          <w:sz w:val="24"/>
          <w:szCs w:val="24"/>
        </w:rPr>
      </w:pPr>
      <w:r w:rsidRPr="009F12C8">
        <w:rPr>
          <w:rFonts w:ascii="Tw Cen MT" w:eastAsia="Times New Roman" w:hAnsi="Tw Cen MT" w:cs="Arial"/>
          <w:bCs/>
          <w:iCs/>
          <w:color w:val="1F3864" w:themeColor="accent5" w:themeShade="80"/>
          <w:sz w:val="24"/>
          <w:szCs w:val="24"/>
        </w:rPr>
        <w:t>Why do you feel you should be awarded this scholarship?</w:t>
      </w:r>
    </w:p>
    <w:p w:rsidR="00AB207B" w:rsidRPr="00AB207B" w:rsidRDefault="00AB207B" w:rsidP="00AB207B">
      <w:pPr>
        <w:pStyle w:val="ListParagraph"/>
        <w:rPr>
          <w:rFonts w:ascii="Tw Cen MT" w:eastAsia="Times New Roman" w:hAnsi="Tw Cen MT" w:cs="Arial"/>
          <w:bCs/>
          <w:i/>
          <w:iCs/>
          <w:color w:val="1F3864" w:themeColor="accent5" w:themeShade="80"/>
          <w:sz w:val="24"/>
          <w:szCs w:val="24"/>
        </w:rPr>
      </w:pPr>
    </w:p>
    <w:p w:rsidR="0004406C" w:rsidRPr="00AB207B" w:rsidRDefault="0004406C" w:rsidP="00AB207B">
      <w:pPr>
        <w:keepNext/>
        <w:spacing w:before="360" w:after="120"/>
        <w:outlineLvl w:val="0"/>
        <w:rPr>
          <w:rFonts w:ascii="Tw Cen MT" w:eastAsia="Times New Roman" w:hAnsi="Tw Cen MT" w:cs="Arial"/>
          <w:bCs/>
          <w:iCs/>
          <w:color w:val="1F3864" w:themeColor="accent5" w:themeShade="80"/>
          <w:sz w:val="24"/>
          <w:szCs w:val="24"/>
        </w:rPr>
      </w:pPr>
      <w:r w:rsidRPr="00AB207B">
        <w:rPr>
          <w:rFonts w:ascii="Tw Cen MT" w:eastAsia="Times New Roman" w:hAnsi="Tw Cen MT" w:cs="Arial"/>
          <w:bCs/>
          <w:i/>
          <w:iCs/>
          <w:color w:val="1F3864" w:themeColor="accent5" w:themeShade="80"/>
          <w:sz w:val="24"/>
          <w:szCs w:val="24"/>
        </w:rPr>
        <w:t>Thank you for taking the time to apply!</w:t>
      </w:r>
    </w:p>
    <w:p w:rsidR="0004406C" w:rsidRPr="009F12C8" w:rsidRDefault="0004406C" w:rsidP="0004406C">
      <w:pPr>
        <w:keepNext/>
        <w:spacing w:after="0"/>
        <w:outlineLvl w:val="0"/>
        <w:rPr>
          <w:rFonts w:ascii="Tw Cen MT" w:eastAsia="Times New Roman" w:hAnsi="Tw Cen MT" w:cs="Arial"/>
          <w:b/>
          <w:bCs/>
          <w:iCs/>
          <w:color w:val="1F3864" w:themeColor="accent5" w:themeShade="80"/>
          <w:sz w:val="24"/>
          <w:szCs w:val="24"/>
        </w:rPr>
      </w:pPr>
      <w:r w:rsidRPr="009F12C8">
        <w:rPr>
          <w:rFonts w:ascii="Tw Cen MT" w:eastAsia="Times New Roman" w:hAnsi="Tw Cen MT" w:cs="Arial"/>
          <w:b/>
          <w:bCs/>
          <w:iCs/>
          <w:color w:val="1F3864" w:themeColor="accent5" w:themeShade="80"/>
          <w:sz w:val="24"/>
          <w:szCs w:val="24"/>
        </w:rPr>
        <w:t xml:space="preserve">Please </w:t>
      </w:r>
      <w:r w:rsidR="00F34DCF">
        <w:rPr>
          <w:rFonts w:ascii="Tw Cen MT" w:eastAsia="Times New Roman" w:hAnsi="Tw Cen MT" w:cs="Arial"/>
          <w:b/>
          <w:bCs/>
          <w:iCs/>
          <w:color w:val="1F3864" w:themeColor="accent5" w:themeShade="80"/>
          <w:sz w:val="24"/>
          <w:szCs w:val="24"/>
        </w:rPr>
        <w:t xml:space="preserve">email, </w:t>
      </w:r>
      <w:r w:rsidRPr="009F12C8">
        <w:rPr>
          <w:rFonts w:ascii="Tw Cen MT" w:eastAsia="Times New Roman" w:hAnsi="Tw Cen MT" w:cs="Arial"/>
          <w:b/>
          <w:bCs/>
          <w:iCs/>
          <w:color w:val="1F3864" w:themeColor="accent5" w:themeShade="80"/>
          <w:sz w:val="24"/>
          <w:szCs w:val="24"/>
        </w:rPr>
        <w:t xml:space="preserve">mail or </w:t>
      </w:r>
      <w:r w:rsidR="00DD62A8">
        <w:rPr>
          <w:rFonts w:ascii="Tw Cen MT" w:eastAsia="Times New Roman" w:hAnsi="Tw Cen MT" w:cs="Arial"/>
          <w:b/>
          <w:bCs/>
          <w:iCs/>
          <w:color w:val="1F3864" w:themeColor="accent5" w:themeShade="80"/>
          <w:sz w:val="24"/>
          <w:szCs w:val="24"/>
        </w:rPr>
        <w:t>h</w:t>
      </w:r>
      <w:r w:rsidR="001D10A2">
        <w:rPr>
          <w:rFonts w:ascii="Tw Cen MT" w:eastAsia="Times New Roman" w:hAnsi="Tw Cen MT" w:cs="Arial"/>
          <w:b/>
          <w:bCs/>
          <w:iCs/>
          <w:color w:val="1F3864" w:themeColor="accent5" w:themeShade="80"/>
          <w:sz w:val="24"/>
          <w:szCs w:val="24"/>
        </w:rPr>
        <w:t xml:space="preserve">and </w:t>
      </w:r>
      <w:r w:rsidRPr="009F12C8">
        <w:rPr>
          <w:rFonts w:ascii="Tw Cen MT" w:eastAsia="Times New Roman" w:hAnsi="Tw Cen MT" w:cs="Arial"/>
          <w:b/>
          <w:bCs/>
          <w:iCs/>
          <w:color w:val="1F3864" w:themeColor="accent5" w:themeShade="80"/>
          <w:sz w:val="24"/>
          <w:szCs w:val="24"/>
        </w:rPr>
        <w:t xml:space="preserve">deliver the completed application to: </w:t>
      </w:r>
    </w:p>
    <w:p w:rsidR="0004406C" w:rsidRPr="009F12C8" w:rsidRDefault="0004406C" w:rsidP="0004406C">
      <w:pPr>
        <w:keepNext/>
        <w:spacing w:after="0"/>
        <w:outlineLvl w:val="0"/>
        <w:rPr>
          <w:rFonts w:ascii="Tw Cen MT" w:eastAsia="Times New Roman" w:hAnsi="Tw Cen MT" w:cs="Arial"/>
          <w:bCs/>
          <w:iCs/>
          <w:color w:val="1F3864" w:themeColor="accent5" w:themeShade="80"/>
          <w:sz w:val="24"/>
          <w:szCs w:val="24"/>
        </w:rPr>
      </w:pPr>
      <w:r w:rsidRPr="009F12C8">
        <w:rPr>
          <w:rFonts w:ascii="Tw Cen MT" w:eastAsia="Times New Roman" w:hAnsi="Tw Cen MT" w:cs="Arial"/>
          <w:bCs/>
          <w:iCs/>
          <w:color w:val="1F3864" w:themeColor="accent5" w:themeShade="80"/>
          <w:sz w:val="24"/>
          <w:szCs w:val="24"/>
        </w:rPr>
        <w:t>The Dion’s Scholarship Board</w:t>
      </w:r>
    </w:p>
    <w:p w:rsidR="0004406C" w:rsidRPr="009F12C8" w:rsidRDefault="0004406C" w:rsidP="0004406C">
      <w:pPr>
        <w:keepNext/>
        <w:spacing w:after="0"/>
        <w:outlineLvl w:val="0"/>
        <w:rPr>
          <w:rFonts w:ascii="Tw Cen MT" w:eastAsia="Times New Roman" w:hAnsi="Tw Cen MT" w:cs="Arial"/>
          <w:bCs/>
          <w:iCs/>
          <w:color w:val="1F3864" w:themeColor="accent5" w:themeShade="80"/>
          <w:sz w:val="24"/>
          <w:szCs w:val="24"/>
        </w:rPr>
      </w:pPr>
      <w:r w:rsidRPr="009F12C8">
        <w:rPr>
          <w:rFonts w:ascii="Tw Cen MT" w:eastAsia="Times New Roman" w:hAnsi="Tw Cen MT" w:cs="Arial"/>
          <w:bCs/>
          <w:iCs/>
          <w:color w:val="1F3864" w:themeColor="accent5" w:themeShade="80"/>
          <w:sz w:val="24"/>
          <w:szCs w:val="24"/>
        </w:rPr>
        <w:t>Dion’s Home Office</w:t>
      </w:r>
    </w:p>
    <w:p w:rsidR="0004406C" w:rsidRPr="009F12C8" w:rsidRDefault="0004406C" w:rsidP="0004406C">
      <w:pPr>
        <w:keepNext/>
        <w:spacing w:after="0"/>
        <w:outlineLvl w:val="0"/>
        <w:rPr>
          <w:rFonts w:ascii="Tw Cen MT" w:eastAsia="Times New Roman" w:hAnsi="Tw Cen MT" w:cs="Arial"/>
          <w:bCs/>
          <w:iCs/>
          <w:color w:val="1F3864" w:themeColor="accent5" w:themeShade="80"/>
          <w:sz w:val="24"/>
          <w:szCs w:val="24"/>
        </w:rPr>
      </w:pPr>
      <w:r w:rsidRPr="009F12C8">
        <w:rPr>
          <w:rFonts w:ascii="Tw Cen MT" w:eastAsia="Times New Roman" w:hAnsi="Tw Cen MT" w:cs="Arial"/>
          <w:bCs/>
          <w:iCs/>
          <w:color w:val="1F3864" w:themeColor="accent5" w:themeShade="80"/>
          <w:sz w:val="24"/>
          <w:szCs w:val="24"/>
        </w:rPr>
        <w:t>8525 Jefferson St. NE</w:t>
      </w:r>
    </w:p>
    <w:p w:rsidR="00F34DCF" w:rsidRDefault="0004406C" w:rsidP="0004406C">
      <w:pPr>
        <w:keepNext/>
        <w:spacing w:after="0"/>
        <w:outlineLvl w:val="0"/>
        <w:rPr>
          <w:rFonts w:ascii="Tw Cen MT" w:eastAsia="Times New Roman" w:hAnsi="Tw Cen MT" w:cs="Arial"/>
          <w:bCs/>
          <w:iCs/>
          <w:color w:val="1F3864" w:themeColor="accent5" w:themeShade="80"/>
          <w:sz w:val="24"/>
          <w:szCs w:val="24"/>
        </w:rPr>
      </w:pPr>
      <w:r w:rsidRPr="009F12C8">
        <w:rPr>
          <w:rFonts w:ascii="Tw Cen MT" w:eastAsia="Times New Roman" w:hAnsi="Tw Cen MT" w:cs="Arial"/>
          <w:bCs/>
          <w:iCs/>
          <w:color w:val="1F3864" w:themeColor="accent5" w:themeShade="80"/>
          <w:sz w:val="24"/>
          <w:szCs w:val="24"/>
        </w:rPr>
        <w:t>Albuquerque, NM 87113</w:t>
      </w:r>
    </w:p>
    <w:p w:rsidR="00625BB1" w:rsidRDefault="00625BB1" w:rsidP="0004406C">
      <w:pPr>
        <w:keepNext/>
        <w:spacing w:after="0"/>
        <w:outlineLvl w:val="0"/>
        <w:rPr>
          <w:rFonts w:ascii="Tw Cen MT" w:eastAsia="Times New Roman" w:hAnsi="Tw Cen MT" w:cs="Arial"/>
          <w:bCs/>
          <w:iCs/>
          <w:color w:val="1F3864" w:themeColor="accent5" w:themeShade="80"/>
          <w:sz w:val="24"/>
          <w:szCs w:val="24"/>
        </w:rPr>
      </w:pPr>
    </w:p>
    <w:p w:rsidR="00F34DCF" w:rsidRDefault="00F34DCF" w:rsidP="0004406C">
      <w:pPr>
        <w:keepNext/>
        <w:spacing w:after="0"/>
        <w:outlineLvl w:val="0"/>
        <w:rPr>
          <w:rFonts w:ascii="Tw Cen MT" w:eastAsia="Times New Roman" w:hAnsi="Tw Cen MT" w:cs="Arial"/>
          <w:bCs/>
          <w:iCs/>
          <w:color w:val="1F3864" w:themeColor="accent5" w:themeShade="80"/>
          <w:sz w:val="24"/>
          <w:szCs w:val="24"/>
        </w:rPr>
      </w:pPr>
      <w:r>
        <w:rPr>
          <w:rFonts w:ascii="Tw Cen MT" w:eastAsia="Times New Roman" w:hAnsi="Tw Cen MT" w:cs="Arial"/>
          <w:bCs/>
          <w:iCs/>
          <w:color w:val="1F3864" w:themeColor="accent5" w:themeShade="80"/>
          <w:sz w:val="24"/>
          <w:szCs w:val="24"/>
        </w:rPr>
        <w:t xml:space="preserve">Or </w:t>
      </w:r>
    </w:p>
    <w:p w:rsidR="00F34DCF" w:rsidRDefault="00F34DCF" w:rsidP="0004406C">
      <w:pPr>
        <w:keepNext/>
        <w:spacing w:after="0"/>
        <w:outlineLvl w:val="0"/>
        <w:rPr>
          <w:rFonts w:ascii="Tw Cen MT" w:eastAsia="Times New Roman" w:hAnsi="Tw Cen MT" w:cs="Arial"/>
          <w:bCs/>
          <w:iCs/>
          <w:color w:val="1F3864" w:themeColor="accent5" w:themeShade="80"/>
          <w:sz w:val="24"/>
          <w:szCs w:val="24"/>
        </w:rPr>
      </w:pPr>
    </w:p>
    <w:p w:rsidR="00F34DCF" w:rsidRDefault="00F34DCF" w:rsidP="0004406C">
      <w:pPr>
        <w:keepNext/>
        <w:spacing w:after="0"/>
        <w:outlineLvl w:val="0"/>
        <w:rPr>
          <w:rFonts w:ascii="Tw Cen MT" w:eastAsia="Times New Roman" w:hAnsi="Tw Cen MT" w:cs="Arial"/>
          <w:bCs/>
          <w:iCs/>
          <w:color w:val="1F3864" w:themeColor="accent5" w:themeShade="80"/>
          <w:sz w:val="24"/>
          <w:szCs w:val="24"/>
        </w:rPr>
      </w:pPr>
      <w:r>
        <w:rPr>
          <w:rFonts w:ascii="Tw Cen MT" w:eastAsia="Times New Roman" w:hAnsi="Tw Cen MT" w:cs="Arial"/>
          <w:bCs/>
          <w:iCs/>
          <w:color w:val="1F3864" w:themeColor="accent5" w:themeShade="80"/>
          <w:sz w:val="24"/>
          <w:szCs w:val="24"/>
        </w:rPr>
        <w:t>Email Grant Condon</w:t>
      </w:r>
    </w:p>
    <w:p w:rsidR="00F34DCF" w:rsidRDefault="003538E7" w:rsidP="0004406C">
      <w:pPr>
        <w:keepNext/>
        <w:spacing w:after="0"/>
        <w:outlineLvl w:val="0"/>
        <w:rPr>
          <w:rFonts w:ascii="Tw Cen MT" w:eastAsia="Times New Roman" w:hAnsi="Tw Cen MT" w:cs="Arial"/>
          <w:bCs/>
          <w:iCs/>
          <w:color w:val="1F3864" w:themeColor="accent5" w:themeShade="80"/>
          <w:sz w:val="24"/>
          <w:szCs w:val="24"/>
        </w:rPr>
      </w:pPr>
      <w:hyperlink r:id="rId8" w:history="1">
        <w:r w:rsidR="00B26452" w:rsidRPr="00A373A3">
          <w:rPr>
            <w:rStyle w:val="Hyperlink"/>
            <w:rFonts w:ascii="Tw Cen MT" w:eastAsia="Times New Roman" w:hAnsi="Tw Cen MT" w:cs="Arial"/>
            <w:bCs/>
            <w:iCs/>
            <w:sz w:val="24"/>
            <w:szCs w:val="24"/>
          </w:rPr>
          <w:t>gcondon@dions.com</w:t>
        </w:r>
      </w:hyperlink>
    </w:p>
    <w:p w:rsidR="00B26452" w:rsidRDefault="00B26452" w:rsidP="0004406C">
      <w:pPr>
        <w:keepNext/>
        <w:spacing w:after="0"/>
        <w:outlineLvl w:val="0"/>
        <w:rPr>
          <w:rFonts w:ascii="Tw Cen MT" w:eastAsia="Times New Roman" w:hAnsi="Tw Cen MT" w:cs="Arial"/>
          <w:bCs/>
          <w:iCs/>
          <w:color w:val="1F3864" w:themeColor="accent5" w:themeShade="80"/>
          <w:sz w:val="24"/>
          <w:szCs w:val="24"/>
        </w:rPr>
      </w:pPr>
    </w:p>
    <w:sdt>
      <w:sdtPr>
        <w:rPr>
          <w:rFonts w:ascii="Tw Cen MT" w:eastAsia="Times New Roman" w:hAnsi="Tw Cen MT" w:cs="Arial"/>
          <w:bCs/>
          <w:iCs/>
          <w:color w:val="1F3864" w:themeColor="accent5" w:themeShade="80"/>
          <w:sz w:val="24"/>
          <w:szCs w:val="24"/>
        </w:rPr>
        <w:id w:val="-1217351096"/>
        <w:placeholder>
          <w:docPart w:val="3EE6F013DEE948F3AEAE1894077D6534"/>
        </w:placeholder>
        <w:showingPlcHdr/>
      </w:sdtPr>
      <w:sdtEndPr/>
      <w:sdtContent>
        <w:p w:rsidR="00B26452" w:rsidRPr="009F12C8" w:rsidRDefault="00B26452" w:rsidP="0004406C">
          <w:pPr>
            <w:keepNext/>
            <w:spacing w:after="0"/>
            <w:outlineLvl w:val="0"/>
            <w:rPr>
              <w:rFonts w:ascii="Tw Cen MT" w:eastAsia="Times New Roman" w:hAnsi="Tw Cen MT" w:cs="Arial"/>
              <w:bCs/>
              <w:iCs/>
              <w:color w:val="1F3864" w:themeColor="accent5" w:themeShade="80"/>
              <w:sz w:val="24"/>
              <w:szCs w:val="24"/>
            </w:rPr>
          </w:pPr>
          <w:r>
            <w:rPr>
              <w:rStyle w:val="PlaceholderText"/>
            </w:rPr>
            <w:t>Begin Essay Here.</w:t>
          </w:r>
        </w:p>
      </w:sdtContent>
    </w:sdt>
    <w:sectPr w:rsidR="00B26452" w:rsidRPr="009F12C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404" w:rsidRDefault="00401404" w:rsidP="0004406C">
      <w:pPr>
        <w:spacing w:after="0" w:line="240" w:lineRule="auto"/>
      </w:pPr>
      <w:r>
        <w:separator/>
      </w:r>
    </w:p>
  </w:endnote>
  <w:endnote w:type="continuationSeparator" w:id="0">
    <w:p w:rsidR="00401404" w:rsidRDefault="00401404" w:rsidP="00044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404" w:rsidRDefault="00401404" w:rsidP="0004406C">
      <w:pPr>
        <w:spacing w:after="0" w:line="240" w:lineRule="auto"/>
      </w:pPr>
      <w:r>
        <w:separator/>
      </w:r>
    </w:p>
  </w:footnote>
  <w:footnote w:type="continuationSeparator" w:id="0">
    <w:p w:rsidR="00401404" w:rsidRDefault="00401404" w:rsidP="00044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2C8" w:rsidRDefault="009F12C8" w:rsidP="009F12C8">
    <w:pPr>
      <w:keepNext/>
      <w:outlineLvl w:val="0"/>
      <w:rPr>
        <w:rFonts w:ascii="Tw Cen MT" w:eastAsia="Times New Roman" w:hAnsi="Tw Cen MT" w:cs="Arial"/>
        <w:b/>
        <w:smallCaps/>
        <w:sz w:val="20"/>
        <w:szCs w:val="20"/>
      </w:rPr>
    </w:pPr>
    <w:r>
      <w:rPr>
        <w:noProof/>
      </w:rPr>
      <w:drawing>
        <wp:anchor distT="0" distB="0" distL="114300" distR="114300" simplePos="0" relativeHeight="251660288" behindDoc="1" locked="0" layoutInCell="1" allowOverlap="1" wp14:anchorId="610F437E" wp14:editId="219D20ED">
          <wp:simplePos x="0" y="0"/>
          <wp:positionH relativeFrom="column">
            <wp:posOffset>5248275</wp:posOffset>
          </wp:positionH>
          <wp:positionV relativeFrom="paragraph">
            <wp:posOffset>-245110</wp:posOffset>
          </wp:positionV>
          <wp:extent cx="1080135" cy="1241425"/>
          <wp:effectExtent l="0" t="0" r="5715" b="0"/>
          <wp:wrapTight wrapText="bothSides">
            <wp:wrapPolygon edited="0">
              <wp:start x="0" y="0"/>
              <wp:lineTo x="0" y="21213"/>
              <wp:lineTo x="21333" y="21213"/>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nsPizzaManVector small.jpg"/>
                  <pic:cNvPicPr/>
                </pic:nvPicPr>
                <pic:blipFill rotWithShape="1">
                  <a:blip r:embed="rId1" cstate="print">
                    <a:extLst>
                      <a:ext uri="{28A0092B-C50C-407E-A947-70E740481C1C}">
                        <a14:useLocalDpi xmlns:a14="http://schemas.microsoft.com/office/drawing/2010/main" val="0"/>
                      </a:ext>
                    </a:extLst>
                  </a:blip>
                  <a:srcRect r="53142" b="25243"/>
                  <a:stretch/>
                </pic:blipFill>
                <pic:spPr bwMode="auto">
                  <a:xfrm>
                    <a:off x="0" y="0"/>
                    <a:ext cx="1080135" cy="1241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F12C8" w:rsidRDefault="009F12C8" w:rsidP="009F12C8">
    <w:pPr>
      <w:keepNext/>
      <w:outlineLvl w:val="0"/>
      <w:rPr>
        <w:rFonts w:ascii="Tw Cen MT" w:eastAsia="Times New Roman" w:hAnsi="Tw Cen MT" w:cs="Arial"/>
        <w:b/>
        <w:smallCaps/>
        <w:sz w:val="20"/>
        <w:szCs w:val="20"/>
      </w:rPr>
    </w:pPr>
  </w:p>
  <w:p w:rsidR="009F12C8" w:rsidRDefault="009F12C8" w:rsidP="009F12C8">
    <w:pPr>
      <w:keepNext/>
      <w:outlineLvl w:val="0"/>
      <w:rPr>
        <w:rFonts w:ascii="Tw Cen MT" w:eastAsia="Times New Roman" w:hAnsi="Tw Cen MT" w:cs="Arial"/>
        <w:b/>
        <w:smallCaps/>
        <w:sz w:val="20"/>
        <w:szCs w:val="20"/>
      </w:rPr>
    </w:pPr>
  </w:p>
  <w:p w:rsidR="009F12C8" w:rsidRDefault="009F12C8" w:rsidP="009F12C8">
    <w:pPr>
      <w:keepNext/>
      <w:outlineLvl w:val="0"/>
      <w:rPr>
        <w:rFonts w:ascii="Tw Cen MT" w:eastAsia="Times New Roman" w:hAnsi="Tw Cen MT" w:cs="Arial"/>
        <w:b/>
        <w:smallCap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306A6"/>
    <w:multiLevelType w:val="hybridMultilevel"/>
    <w:tmpl w:val="053AD0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4B736A"/>
    <w:multiLevelType w:val="hybridMultilevel"/>
    <w:tmpl w:val="DE26F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4E7CE5"/>
    <w:multiLevelType w:val="hybridMultilevel"/>
    <w:tmpl w:val="4B825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72531C"/>
    <w:multiLevelType w:val="hybridMultilevel"/>
    <w:tmpl w:val="27E83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A2568"/>
    <w:multiLevelType w:val="hybridMultilevel"/>
    <w:tmpl w:val="A4BEB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UElM3pHm9JUSBy+V38L1aocLjGJ1qvJ01KJdsmto0wOfOXTJEFE/lay8MXWE3ghopkD+vua9nT4bJbXWlYXCSw==" w:salt="r+7BziSqB43p1ejwU7w0ww=="/>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06C"/>
    <w:rsid w:val="000230C5"/>
    <w:rsid w:val="0004406C"/>
    <w:rsid w:val="001D10A2"/>
    <w:rsid w:val="00267BA9"/>
    <w:rsid w:val="002A1C2F"/>
    <w:rsid w:val="002D53E0"/>
    <w:rsid w:val="003538E7"/>
    <w:rsid w:val="003779D8"/>
    <w:rsid w:val="003E5DD1"/>
    <w:rsid w:val="00401404"/>
    <w:rsid w:val="004873B8"/>
    <w:rsid w:val="00625BB1"/>
    <w:rsid w:val="006B5D21"/>
    <w:rsid w:val="0070084D"/>
    <w:rsid w:val="00861A9D"/>
    <w:rsid w:val="00890A62"/>
    <w:rsid w:val="009145B5"/>
    <w:rsid w:val="009D31A7"/>
    <w:rsid w:val="009F12C8"/>
    <w:rsid w:val="00A17ED3"/>
    <w:rsid w:val="00AB207B"/>
    <w:rsid w:val="00B26452"/>
    <w:rsid w:val="00B6380D"/>
    <w:rsid w:val="00C079A2"/>
    <w:rsid w:val="00C15D0C"/>
    <w:rsid w:val="00C95FD1"/>
    <w:rsid w:val="00DD62A8"/>
    <w:rsid w:val="00F34DCF"/>
    <w:rsid w:val="00FC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8D999138-3C57-444C-A062-D9D13AD5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06C"/>
    <w:pPr>
      <w:spacing w:after="0" w:line="240" w:lineRule="auto"/>
      <w:ind w:left="720"/>
      <w:contextualSpacing/>
    </w:pPr>
    <w:rPr>
      <w:rFonts w:ascii="Calibri" w:hAnsi="Calibri" w:cs="Times New Roman"/>
    </w:rPr>
  </w:style>
  <w:style w:type="paragraph" w:styleId="Header">
    <w:name w:val="header"/>
    <w:basedOn w:val="Normal"/>
    <w:link w:val="HeaderChar"/>
    <w:uiPriority w:val="99"/>
    <w:unhideWhenUsed/>
    <w:rsid w:val="00044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06C"/>
  </w:style>
  <w:style w:type="paragraph" w:styleId="Footer">
    <w:name w:val="footer"/>
    <w:basedOn w:val="Normal"/>
    <w:link w:val="FooterChar"/>
    <w:uiPriority w:val="99"/>
    <w:unhideWhenUsed/>
    <w:rsid w:val="00044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06C"/>
  </w:style>
  <w:style w:type="paragraph" w:styleId="BalloonText">
    <w:name w:val="Balloon Text"/>
    <w:basedOn w:val="Normal"/>
    <w:link w:val="BalloonTextChar"/>
    <w:uiPriority w:val="99"/>
    <w:unhideWhenUsed/>
    <w:rsid w:val="00044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4406C"/>
    <w:rPr>
      <w:rFonts w:ascii="Tahoma" w:hAnsi="Tahoma" w:cs="Tahoma"/>
      <w:sz w:val="16"/>
      <w:szCs w:val="16"/>
    </w:rPr>
  </w:style>
  <w:style w:type="character" w:styleId="PlaceholderText">
    <w:name w:val="Placeholder Text"/>
    <w:basedOn w:val="DefaultParagraphFont"/>
    <w:uiPriority w:val="99"/>
    <w:semiHidden/>
    <w:rsid w:val="00B6380D"/>
    <w:rPr>
      <w:color w:val="808080"/>
    </w:rPr>
  </w:style>
  <w:style w:type="character" w:styleId="Hyperlink">
    <w:name w:val="Hyperlink"/>
    <w:basedOn w:val="DefaultParagraphFont"/>
    <w:uiPriority w:val="99"/>
    <w:unhideWhenUsed/>
    <w:rsid w:val="00B264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ondon@dion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D21CB814464334BE202933C8525C16"/>
        <w:category>
          <w:name w:val="General"/>
          <w:gallery w:val="placeholder"/>
        </w:category>
        <w:types>
          <w:type w:val="bbPlcHdr"/>
        </w:types>
        <w:behaviors>
          <w:behavior w:val="content"/>
        </w:behaviors>
        <w:guid w:val="{52115445-1A40-4A5D-9E17-6F3C5EDC4C3A}"/>
      </w:docPartPr>
      <w:docPartBody>
        <w:p w:rsidR="00F1381A" w:rsidRDefault="00F1381A" w:rsidP="00F1381A">
          <w:pPr>
            <w:pStyle w:val="34D21CB814464334BE202933C8525C165"/>
          </w:pPr>
          <w:r w:rsidRPr="004E5F91">
            <w:rPr>
              <w:rStyle w:val="PlaceholderText"/>
            </w:rPr>
            <w:t>Click to enter text.</w:t>
          </w:r>
        </w:p>
      </w:docPartBody>
    </w:docPart>
    <w:docPart>
      <w:docPartPr>
        <w:name w:val="285AE330784F446ABD41BF38472EB48C"/>
        <w:category>
          <w:name w:val="General"/>
          <w:gallery w:val="placeholder"/>
        </w:category>
        <w:types>
          <w:type w:val="bbPlcHdr"/>
        </w:types>
        <w:behaviors>
          <w:behavior w:val="content"/>
        </w:behaviors>
        <w:guid w:val="{F1C9A673-E3AB-45A8-AD0F-3BDD6A800557}"/>
      </w:docPartPr>
      <w:docPartBody>
        <w:p w:rsidR="00F1381A" w:rsidRDefault="00F1381A" w:rsidP="00F1381A">
          <w:pPr>
            <w:pStyle w:val="285AE330784F446ABD41BF38472EB48C5"/>
          </w:pPr>
          <w:r w:rsidRPr="004E5F91">
            <w:rPr>
              <w:rStyle w:val="PlaceholderText"/>
            </w:rPr>
            <w:t>Click to enter text.</w:t>
          </w:r>
        </w:p>
      </w:docPartBody>
    </w:docPart>
    <w:docPart>
      <w:docPartPr>
        <w:name w:val="9E46E906B7EC436284D72074678D4148"/>
        <w:category>
          <w:name w:val="General"/>
          <w:gallery w:val="placeholder"/>
        </w:category>
        <w:types>
          <w:type w:val="bbPlcHdr"/>
        </w:types>
        <w:behaviors>
          <w:behavior w:val="content"/>
        </w:behaviors>
        <w:guid w:val="{6E8A6C08-DDA7-45F6-A217-7DC56C1BF87F}"/>
      </w:docPartPr>
      <w:docPartBody>
        <w:p w:rsidR="00F1381A" w:rsidRDefault="00F1381A" w:rsidP="00F1381A">
          <w:pPr>
            <w:pStyle w:val="9E46E906B7EC436284D72074678D41484"/>
          </w:pPr>
          <w:r w:rsidRPr="004E5F91">
            <w:rPr>
              <w:rStyle w:val="PlaceholderText"/>
            </w:rPr>
            <w:t>Click to enter text.</w:t>
          </w:r>
        </w:p>
      </w:docPartBody>
    </w:docPart>
    <w:docPart>
      <w:docPartPr>
        <w:name w:val="C9B5F0F8C37D4EC4A75C0CE50AC4F98F"/>
        <w:category>
          <w:name w:val="General"/>
          <w:gallery w:val="placeholder"/>
        </w:category>
        <w:types>
          <w:type w:val="bbPlcHdr"/>
        </w:types>
        <w:behaviors>
          <w:behavior w:val="content"/>
        </w:behaviors>
        <w:guid w:val="{4FF827BC-7310-409E-B407-F05F0DC82EC8}"/>
      </w:docPartPr>
      <w:docPartBody>
        <w:p w:rsidR="00F1381A" w:rsidRDefault="00F1381A" w:rsidP="00F1381A">
          <w:pPr>
            <w:pStyle w:val="C9B5F0F8C37D4EC4A75C0CE50AC4F98F4"/>
          </w:pPr>
          <w:r w:rsidRPr="004E5F91">
            <w:rPr>
              <w:rStyle w:val="PlaceholderText"/>
            </w:rPr>
            <w:t xml:space="preserve">Click </w:t>
          </w:r>
          <w:r>
            <w:rPr>
              <w:rStyle w:val="PlaceholderText"/>
            </w:rPr>
            <w:t xml:space="preserve">to </w:t>
          </w:r>
          <w:r w:rsidRPr="004E5F91">
            <w:rPr>
              <w:rStyle w:val="PlaceholderText"/>
            </w:rPr>
            <w:t>enter text.</w:t>
          </w:r>
        </w:p>
      </w:docPartBody>
    </w:docPart>
    <w:docPart>
      <w:docPartPr>
        <w:name w:val="73AD3E89066F45AB954864D44DBEDE9C"/>
        <w:category>
          <w:name w:val="General"/>
          <w:gallery w:val="placeholder"/>
        </w:category>
        <w:types>
          <w:type w:val="bbPlcHdr"/>
        </w:types>
        <w:behaviors>
          <w:behavior w:val="content"/>
        </w:behaviors>
        <w:guid w:val="{540FD8FB-007F-429A-B755-A7C1EA46629C}"/>
      </w:docPartPr>
      <w:docPartBody>
        <w:p w:rsidR="00F1381A" w:rsidRDefault="00F1381A" w:rsidP="00F1381A">
          <w:pPr>
            <w:pStyle w:val="73AD3E89066F45AB954864D44DBEDE9C4"/>
          </w:pPr>
          <w:r w:rsidRPr="004E5F91">
            <w:rPr>
              <w:rStyle w:val="PlaceholderText"/>
            </w:rPr>
            <w:t>Click to enter text.</w:t>
          </w:r>
        </w:p>
      </w:docPartBody>
    </w:docPart>
    <w:docPart>
      <w:docPartPr>
        <w:name w:val="E3D10B65325E48FBB8ED81F7764B7697"/>
        <w:category>
          <w:name w:val="General"/>
          <w:gallery w:val="placeholder"/>
        </w:category>
        <w:types>
          <w:type w:val="bbPlcHdr"/>
        </w:types>
        <w:behaviors>
          <w:behavior w:val="content"/>
        </w:behaviors>
        <w:guid w:val="{03CF60EB-9B9E-4D74-BE01-1C9B95028E5D}"/>
      </w:docPartPr>
      <w:docPartBody>
        <w:p w:rsidR="00F1381A" w:rsidRDefault="00F1381A" w:rsidP="00F1381A">
          <w:pPr>
            <w:pStyle w:val="E3D10B65325E48FBB8ED81F7764B76974"/>
          </w:pPr>
          <w:r w:rsidRPr="004E5F91">
            <w:rPr>
              <w:rStyle w:val="PlaceholderText"/>
            </w:rPr>
            <w:t xml:space="preserve">Click </w:t>
          </w:r>
          <w:r>
            <w:rPr>
              <w:rStyle w:val="PlaceholderText"/>
            </w:rPr>
            <w:t xml:space="preserve">to </w:t>
          </w:r>
          <w:r w:rsidRPr="004E5F91">
            <w:rPr>
              <w:rStyle w:val="PlaceholderText"/>
            </w:rPr>
            <w:t>enter text.</w:t>
          </w:r>
        </w:p>
      </w:docPartBody>
    </w:docPart>
    <w:docPart>
      <w:docPartPr>
        <w:name w:val="7FC44D5F063F47DC99DA4B092B224220"/>
        <w:category>
          <w:name w:val="General"/>
          <w:gallery w:val="placeholder"/>
        </w:category>
        <w:types>
          <w:type w:val="bbPlcHdr"/>
        </w:types>
        <w:behaviors>
          <w:behavior w:val="content"/>
        </w:behaviors>
        <w:guid w:val="{EF8691AD-5010-4012-9F21-E9C47EB5986E}"/>
      </w:docPartPr>
      <w:docPartBody>
        <w:p w:rsidR="00F1381A" w:rsidRDefault="00F1381A" w:rsidP="00F1381A">
          <w:pPr>
            <w:pStyle w:val="7FC44D5F063F47DC99DA4B092B2242204"/>
          </w:pPr>
          <w:r w:rsidRPr="004E5F91">
            <w:rPr>
              <w:rStyle w:val="PlaceholderText"/>
            </w:rPr>
            <w:t>Click to enter text.</w:t>
          </w:r>
        </w:p>
      </w:docPartBody>
    </w:docPart>
    <w:docPart>
      <w:docPartPr>
        <w:name w:val="2A129D99037C423DAA5B295374865BBB"/>
        <w:category>
          <w:name w:val="General"/>
          <w:gallery w:val="placeholder"/>
        </w:category>
        <w:types>
          <w:type w:val="bbPlcHdr"/>
        </w:types>
        <w:behaviors>
          <w:behavior w:val="content"/>
        </w:behaviors>
        <w:guid w:val="{F0BC8063-9D76-40DE-B8AE-5B301EC2768E}"/>
      </w:docPartPr>
      <w:docPartBody>
        <w:p w:rsidR="00F1381A" w:rsidRDefault="00F1381A" w:rsidP="00F1381A">
          <w:pPr>
            <w:pStyle w:val="2A129D99037C423DAA5B295374865BBB4"/>
          </w:pPr>
          <w:r w:rsidRPr="004E5F91">
            <w:rPr>
              <w:rStyle w:val="PlaceholderText"/>
            </w:rPr>
            <w:t>Click to enter text.</w:t>
          </w:r>
        </w:p>
      </w:docPartBody>
    </w:docPart>
    <w:docPart>
      <w:docPartPr>
        <w:name w:val="7458E1F842CB470DA53A60CB6DFE902B"/>
        <w:category>
          <w:name w:val="General"/>
          <w:gallery w:val="placeholder"/>
        </w:category>
        <w:types>
          <w:type w:val="bbPlcHdr"/>
        </w:types>
        <w:behaviors>
          <w:behavior w:val="content"/>
        </w:behaviors>
        <w:guid w:val="{3B1B6786-C238-4C7B-B1D2-4C1F11E3DFBE}"/>
      </w:docPartPr>
      <w:docPartBody>
        <w:p w:rsidR="00F1381A" w:rsidRDefault="00F1381A" w:rsidP="00F1381A">
          <w:pPr>
            <w:pStyle w:val="7458E1F842CB470DA53A60CB6DFE902B4"/>
          </w:pPr>
          <w:r w:rsidRPr="004E5F91">
            <w:rPr>
              <w:rStyle w:val="PlaceholderText"/>
            </w:rPr>
            <w:t>Click to enter text.</w:t>
          </w:r>
        </w:p>
      </w:docPartBody>
    </w:docPart>
    <w:docPart>
      <w:docPartPr>
        <w:name w:val="807F6E777D8548D9BF7BC7EDA1BD8469"/>
        <w:category>
          <w:name w:val="General"/>
          <w:gallery w:val="placeholder"/>
        </w:category>
        <w:types>
          <w:type w:val="bbPlcHdr"/>
        </w:types>
        <w:behaviors>
          <w:behavior w:val="content"/>
        </w:behaviors>
        <w:guid w:val="{FA9278FD-2949-43BA-87E3-93E5F4C19D64}"/>
      </w:docPartPr>
      <w:docPartBody>
        <w:p w:rsidR="00F1381A" w:rsidRDefault="00F1381A" w:rsidP="00F1381A">
          <w:pPr>
            <w:pStyle w:val="807F6E777D8548D9BF7BC7EDA1BD84694"/>
          </w:pPr>
          <w:r w:rsidRPr="004E5F91">
            <w:rPr>
              <w:rStyle w:val="PlaceholderText"/>
            </w:rPr>
            <w:t>Click to enter text.</w:t>
          </w:r>
        </w:p>
      </w:docPartBody>
    </w:docPart>
    <w:docPart>
      <w:docPartPr>
        <w:name w:val="E6F3F997316847BFA68940AF849DF820"/>
        <w:category>
          <w:name w:val="General"/>
          <w:gallery w:val="placeholder"/>
        </w:category>
        <w:types>
          <w:type w:val="bbPlcHdr"/>
        </w:types>
        <w:behaviors>
          <w:behavior w:val="content"/>
        </w:behaviors>
        <w:guid w:val="{8B04C761-0DFD-4BF1-A352-EDBCAEA3D4D6}"/>
      </w:docPartPr>
      <w:docPartBody>
        <w:p w:rsidR="00F1381A" w:rsidRDefault="00F1381A" w:rsidP="00F1381A">
          <w:pPr>
            <w:pStyle w:val="E6F3F997316847BFA68940AF849DF8204"/>
          </w:pPr>
          <w:r w:rsidRPr="00625BB1">
            <w:rPr>
              <w:rStyle w:val="PlaceholderText"/>
            </w:rPr>
            <w:t>Click to enter text.</w:t>
          </w:r>
        </w:p>
      </w:docPartBody>
    </w:docPart>
    <w:docPart>
      <w:docPartPr>
        <w:name w:val="8BCB39FA484344CB876CCA2D2ED9AEA6"/>
        <w:category>
          <w:name w:val="General"/>
          <w:gallery w:val="placeholder"/>
        </w:category>
        <w:types>
          <w:type w:val="bbPlcHdr"/>
        </w:types>
        <w:behaviors>
          <w:behavior w:val="content"/>
        </w:behaviors>
        <w:guid w:val="{CD065BA6-381A-47B6-A6A3-C47871D8A2CF}"/>
      </w:docPartPr>
      <w:docPartBody>
        <w:p w:rsidR="00F1381A" w:rsidRDefault="00F1381A" w:rsidP="00F1381A">
          <w:pPr>
            <w:pStyle w:val="8BCB39FA484344CB876CCA2D2ED9AEA62"/>
          </w:pPr>
          <w:r w:rsidRPr="004E5F91">
            <w:rPr>
              <w:rStyle w:val="PlaceholderText"/>
            </w:rPr>
            <w:t>Click to enter text.</w:t>
          </w:r>
        </w:p>
      </w:docPartBody>
    </w:docPart>
    <w:docPart>
      <w:docPartPr>
        <w:name w:val="3EE6F013DEE948F3AEAE1894077D6534"/>
        <w:category>
          <w:name w:val="General"/>
          <w:gallery w:val="placeholder"/>
        </w:category>
        <w:types>
          <w:type w:val="bbPlcHdr"/>
        </w:types>
        <w:behaviors>
          <w:behavior w:val="content"/>
        </w:behaviors>
        <w:guid w:val="{E6451523-4B67-4905-8C6E-2146568D680F}"/>
      </w:docPartPr>
      <w:docPartBody>
        <w:p w:rsidR="00603614" w:rsidRDefault="00F1381A" w:rsidP="00F1381A">
          <w:pPr>
            <w:pStyle w:val="3EE6F013DEE948F3AEAE1894077D6534"/>
          </w:pPr>
          <w:r>
            <w:rPr>
              <w:rStyle w:val="PlaceholderText"/>
            </w:rPr>
            <w:t>Begin Essay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97"/>
    <w:rsid w:val="00603614"/>
    <w:rsid w:val="00EA2E97"/>
    <w:rsid w:val="00F13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81A"/>
    <w:rPr>
      <w:color w:val="808080"/>
    </w:rPr>
  </w:style>
  <w:style w:type="paragraph" w:customStyle="1" w:styleId="36B9AF48B9924218B224B76EBA737256">
    <w:name w:val="36B9AF48B9924218B224B76EBA737256"/>
    <w:rsid w:val="00EA2E97"/>
    <w:rPr>
      <w:rFonts w:eastAsiaTheme="minorHAnsi"/>
    </w:rPr>
  </w:style>
  <w:style w:type="paragraph" w:customStyle="1" w:styleId="36B9AF48B9924218B224B76EBA7372561">
    <w:name w:val="36B9AF48B9924218B224B76EBA7372561"/>
    <w:rsid w:val="00EA2E97"/>
    <w:rPr>
      <w:rFonts w:eastAsiaTheme="minorHAnsi"/>
    </w:rPr>
  </w:style>
  <w:style w:type="paragraph" w:customStyle="1" w:styleId="34D21CB814464334BE202933C8525C16">
    <w:name w:val="34D21CB814464334BE202933C8525C16"/>
    <w:rsid w:val="00EA2E97"/>
    <w:rPr>
      <w:rFonts w:eastAsiaTheme="minorHAnsi"/>
    </w:rPr>
  </w:style>
  <w:style w:type="paragraph" w:customStyle="1" w:styleId="285AE330784F446ABD41BF38472EB48C">
    <w:name w:val="285AE330784F446ABD41BF38472EB48C"/>
    <w:rsid w:val="00EA2E97"/>
    <w:rPr>
      <w:rFonts w:eastAsiaTheme="minorHAnsi"/>
    </w:rPr>
  </w:style>
  <w:style w:type="paragraph" w:customStyle="1" w:styleId="9E46E906B7EC436284D72074678D4148">
    <w:name w:val="9E46E906B7EC436284D72074678D4148"/>
    <w:rsid w:val="00EA2E97"/>
    <w:rPr>
      <w:rFonts w:eastAsiaTheme="minorHAnsi"/>
    </w:rPr>
  </w:style>
  <w:style w:type="paragraph" w:customStyle="1" w:styleId="C9B5F0F8C37D4EC4A75C0CE50AC4F98F">
    <w:name w:val="C9B5F0F8C37D4EC4A75C0CE50AC4F98F"/>
    <w:rsid w:val="00EA2E97"/>
    <w:rPr>
      <w:rFonts w:eastAsiaTheme="minorHAnsi"/>
    </w:rPr>
  </w:style>
  <w:style w:type="paragraph" w:customStyle="1" w:styleId="73AD3E89066F45AB954864D44DBEDE9C">
    <w:name w:val="73AD3E89066F45AB954864D44DBEDE9C"/>
    <w:rsid w:val="00EA2E97"/>
    <w:rPr>
      <w:rFonts w:eastAsiaTheme="minorHAnsi"/>
    </w:rPr>
  </w:style>
  <w:style w:type="paragraph" w:customStyle="1" w:styleId="E3D10B65325E48FBB8ED81F7764B7697">
    <w:name w:val="E3D10B65325E48FBB8ED81F7764B7697"/>
    <w:rsid w:val="00EA2E97"/>
    <w:rPr>
      <w:rFonts w:eastAsiaTheme="minorHAnsi"/>
    </w:rPr>
  </w:style>
  <w:style w:type="paragraph" w:customStyle="1" w:styleId="7FC44D5F063F47DC99DA4B092B224220">
    <w:name w:val="7FC44D5F063F47DC99DA4B092B224220"/>
    <w:rsid w:val="00EA2E97"/>
    <w:rPr>
      <w:rFonts w:eastAsiaTheme="minorHAnsi"/>
    </w:rPr>
  </w:style>
  <w:style w:type="paragraph" w:customStyle="1" w:styleId="2A129D99037C423DAA5B295374865BBB">
    <w:name w:val="2A129D99037C423DAA5B295374865BBB"/>
    <w:rsid w:val="00EA2E97"/>
    <w:rPr>
      <w:rFonts w:eastAsiaTheme="minorHAnsi"/>
    </w:rPr>
  </w:style>
  <w:style w:type="paragraph" w:customStyle="1" w:styleId="34D21CB814464334BE202933C8525C161">
    <w:name w:val="34D21CB814464334BE202933C8525C161"/>
    <w:rsid w:val="00EA2E97"/>
    <w:rPr>
      <w:rFonts w:eastAsiaTheme="minorHAnsi"/>
    </w:rPr>
  </w:style>
  <w:style w:type="paragraph" w:customStyle="1" w:styleId="7458E1F842CB470DA53A60CB6DFE902B">
    <w:name w:val="7458E1F842CB470DA53A60CB6DFE902B"/>
    <w:rsid w:val="00EA2E97"/>
    <w:rPr>
      <w:rFonts w:eastAsiaTheme="minorHAnsi"/>
    </w:rPr>
  </w:style>
  <w:style w:type="paragraph" w:customStyle="1" w:styleId="4C849452DD174155B3C743F6BC95737A">
    <w:name w:val="4C849452DD174155B3C743F6BC95737A"/>
    <w:rsid w:val="00EA2E97"/>
    <w:rPr>
      <w:rFonts w:eastAsiaTheme="minorHAnsi"/>
    </w:rPr>
  </w:style>
  <w:style w:type="paragraph" w:customStyle="1" w:styleId="807F6E777D8548D9BF7BC7EDA1BD8469">
    <w:name w:val="807F6E777D8548D9BF7BC7EDA1BD8469"/>
    <w:rsid w:val="00EA2E97"/>
    <w:rPr>
      <w:rFonts w:eastAsiaTheme="minorHAnsi"/>
    </w:rPr>
  </w:style>
  <w:style w:type="paragraph" w:customStyle="1" w:styleId="285AE330784F446ABD41BF38472EB48C1">
    <w:name w:val="285AE330784F446ABD41BF38472EB48C1"/>
    <w:rsid w:val="00EA2E97"/>
    <w:rPr>
      <w:rFonts w:eastAsiaTheme="minorHAnsi"/>
    </w:rPr>
  </w:style>
  <w:style w:type="paragraph" w:customStyle="1" w:styleId="E6F3F997316847BFA68940AF849DF820">
    <w:name w:val="E6F3F997316847BFA68940AF849DF820"/>
    <w:rsid w:val="00EA2E97"/>
    <w:rPr>
      <w:rFonts w:eastAsiaTheme="minorHAnsi"/>
    </w:rPr>
  </w:style>
  <w:style w:type="paragraph" w:customStyle="1" w:styleId="9E46E906B7EC436284D72074678D41481">
    <w:name w:val="9E46E906B7EC436284D72074678D41481"/>
    <w:rsid w:val="00EA2E97"/>
    <w:rPr>
      <w:rFonts w:eastAsiaTheme="minorHAnsi"/>
    </w:rPr>
  </w:style>
  <w:style w:type="paragraph" w:customStyle="1" w:styleId="C9B5F0F8C37D4EC4A75C0CE50AC4F98F1">
    <w:name w:val="C9B5F0F8C37D4EC4A75C0CE50AC4F98F1"/>
    <w:rsid w:val="00EA2E97"/>
    <w:rPr>
      <w:rFonts w:eastAsiaTheme="minorHAnsi"/>
    </w:rPr>
  </w:style>
  <w:style w:type="paragraph" w:customStyle="1" w:styleId="73AD3E89066F45AB954864D44DBEDE9C1">
    <w:name w:val="73AD3E89066F45AB954864D44DBEDE9C1"/>
    <w:rsid w:val="00EA2E97"/>
    <w:rPr>
      <w:rFonts w:eastAsiaTheme="minorHAnsi"/>
    </w:rPr>
  </w:style>
  <w:style w:type="paragraph" w:customStyle="1" w:styleId="E3D10B65325E48FBB8ED81F7764B76971">
    <w:name w:val="E3D10B65325E48FBB8ED81F7764B76971"/>
    <w:rsid w:val="00EA2E97"/>
    <w:rPr>
      <w:rFonts w:eastAsiaTheme="minorHAnsi"/>
    </w:rPr>
  </w:style>
  <w:style w:type="paragraph" w:customStyle="1" w:styleId="7FC44D5F063F47DC99DA4B092B2242201">
    <w:name w:val="7FC44D5F063F47DC99DA4B092B2242201"/>
    <w:rsid w:val="00EA2E97"/>
    <w:rPr>
      <w:rFonts w:eastAsiaTheme="minorHAnsi"/>
    </w:rPr>
  </w:style>
  <w:style w:type="paragraph" w:customStyle="1" w:styleId="2A129D99037C423DAA5B295374865BBB1">
    <w:name w:val="2A129D99037C423DAA5B295374865BBB1"/>
    <w:rsid w:val="00EA2E97"/>
    <w:rPr>
      <w:rFonts w:eastAsiaTheme="minorHAnsi"/>
    </w:rPr>
  </w:style>
  <w:style w:type="paragraph" w:customStyle="1" w:styleId="34D21CB814464334BE202933C8525C162">
    <w:name w:val="34D21CB814464334BE202933C8525C162"/>
    <w:rsid w:val="00EA2E97"/>
    <w:rPr>
      <w:rFonts w:eastAsiaTheme="minorHAnsi"/>
    </w:rPr>
  </w:style>
  <w:style w:type="paragraph" w:customStyle="1" w:styleId="7458E1F842CB470DA53A60CB6DFE902B1">
    <w:name w:val="7458E1F842CB470DA53A60CB6DFE902B1"/>
    <w:rsid w:val="00EA2E97"/>
    <w:rPr>
      <w:rFonts w:eastAsiaTheme="minorHAnsi"/>
    </w:rPr>
  </w:style>
  <w:style w:type="paragraph" w:customStyle="1" w:styleId="4C849452DD174155B3C743F6BC95737A1">
    <w:name w:val="4C849452DD174155B3C743F6BC95737A1"/>
    <w:rsid w:val="00EA2E97"/>
    <w:rPr>
      <w:rFonts w:eastAsiaTheme="minorHAnsi"/>
    </w:rPr>
  </w:style>
  <w:style w:type="paragraph" w:customStyle="1" w:styleId="807F6E777D8548D9BF7BC7EDA1BD84691">
    <w:name w:val="807F6E777D8548D9BF7BC7EDA1BD84691"/>
    <w:rsid w:val="00EA2E97"/>
    <w:rPr>
      <w:rFonts w:eastAsiaTheme="minorHAnsi"/>
    </w:rPr>
  </w:style>
  <w:style w:type="paragraph" w:customStyle="1" w:styleId="285AE330784F446ABD41BF38472EB48C2">
    <w:name w:val="285AE330784F446ABD41BF38472EB48C2"/>
    <w:rsid w:val="00EA2E97"/>
    <w:rPr>
      <w:rFonts w:eastAsiaTheme="minorHAnsi"/>
    </w:rPr>
  </w:style>
  <w:style w:type="paragraph" w:customStyle="1" w:styleId="E6F3F997316847BFA68940AF849DF8201">
    <w:name w:val="E6F3F997316847BFA68940AF849DF8201"/>
    <w:rsid w:val="00EA2E97"/>
    <w:rPr>
      <w:rFonts w:eastAsiaTheme="minorHAnsi"/>
    </w:rPr>
  </w:style>
  <w:style w:type="paragraph" w:customStyle="1" w:styleId="9E46E906B7EC436284D72074678D41482">
    <w:name w:val="9E46E906B7EC436284D72074678D41482"/>
    <w:rsid w:val="00EA2E97"/>
    <w:rPr>
      <w:rFonts w:eastAsiaTheme="minorHAnsi"/>
    </w:rPr>
  </w:style>
  <w:style w:type="paragraph" w:customStyle="1" w:styleId="C9B5F0F8C37D4EC4A75C0CE50AC4F98F2">
    <w:name w:val="C9B5F0F8C37D4EC4A75C0CE50AC4F98F2"/>
    <w:rsid w:val="00EA2E97"/>
    <w:rPr>
      <w:rFonts w:eastAsiaTheme="minorHAnsi"/>
    </w:rPr>
  </w:style>
  <w:style w:type="paragraph" w:customStyle="1" w:styleId="73AD3E89066F45AB954864D44DBEDE9C2">
    <w:name w:val="73AD3E89066F45AB954864D44DBEDE9C2"/>
    <w:rsid w:val="00EA2E97"/>
    <w:rPr>
      <w:rFonts w:eastAsiaTheme="minorHAnsi"/>
    </w:rPr>
  </w:style>
  <w:style w:type="paragraph" w:customStyle="1" w:styleId="E3D10B65325E48FBB8ED81F7764B76972">
    <w:name w:val="E3D10B65325E48FBB8ED81F7764B76972"/>
    <w:rsid w:val="00EA2E97"/>
    <w:rPr>
      <w:rFonts w:eastAsiaTheme="minorHAnsi"/>
    </w:rPr>
  </w:style>
  <w:style w:type="paragraph" w:customStyle="1" w:styleId="7FC44D5F063F47DC99DA4B092B2242202">
    <w:name w:val="7FC44D5F063F47DC99DA4B092B2242202"/>
    <w:rsid w:val="00EA2E97"/>
    <w:rPr>
      <w:rFonts w:eastAsiaTheme="minorHAnsi"/>
    </w:rPr>
  </w:style>
  <w:style w:type="paragraph" w:customStyle="1" w:styleId="2A129D99037C423DAA5B295374865BBB2">
    <w:name w:val="2A129D99037C423DAA5B295374865BBB2"/>
    <w:rsid w:val="00EA2E97"/>
    <w:rPr>
      <w:rFonts w:eastAsiaTheme="minorHAnsi"/>
    </w:rPr>
  </w:style>
  <w:style w:type="paragraph" w:customStyle="1" w:styleId="34D21CB814464334BE202933C8525C163">
    <w:name w:val="34D21CB814464334BE202933C8525C163"/>
    <w:rsid w:val="00EA2E97"/>
    <w:rPr>
      <w:rFonts w:eastAsiaTheme="minorHAnsi"/>
    </w:rPr>
  </w:style>
  <w:style w:type="paragraph" w:customStyle="1" w:styleId="7458E1F842CB470DA53A60CB6DFE902B2">
    <w:name w:val="7458E1F842CB470DA53A60CB6DFE902B2"/>
    <w:rsid w:val="00EA2E97"/>
    <w:rPr>
      <w:rFonts w:eastAsiaTheme="minorHAnsi"/>
    </w:rPr>
  </w:style>
  <w:style w:type="paragraph" w:customStyle="1" w:styleId="8BCB39FA484344CB876CCA2D2ED9AEA6">
    <w:name w:val="8BCB39FA484344CB876CCA2D2ED9AEA6"/>
    <w:rsid w:val="00EA2E97"/>
    <w:rPr>
      <w:rFonts w:eastAsiaTheme="minorHAnsi"/>
    </w:rPr>
  </w:style>
  <w:style w:type="paragraph" w:customStyle="1" w:styleId="807F6E777D8548D9BF7BC7EDA1BD84692">
    <w:name w:val="807F6E777D8548D9BF7BC7EDA1BD84692"/>
    <w:rsid w:val="00EA2E97"/>
    <w:rPr>
      <w:rFonts w:eastAsiaTheme="minorHAnsi"/>
    </w:rPr>
  </w:style>
  <w:style w:type="paragraph" w:customStyle="1" w:styleId="285AE330784F446ABD41BF38472EB48C3">
    <w:name w:val="285AE330784F446ABD41BF38472EB48C3"/>
    <w:rsid w:val="00EA2E97"/>
    <w:rPr>
      <w:rFonts w:eastAsiaTheme="minorHAnsi"/>
    </w:rPr>
  </w:style>
  <w:style w:type="paragraph" w:customStyle="1" w:styleId="E6F3F997316847BFA68940AF849DF8202">
    <w:name w:val="E6F3F997316847BFA68940AF849DF8202"/>
    <w:rsid w:val="00EA2E97"/>
    <w:rPr>
      <w:rFonts w:eastAsiaTheme="minorHAnsi"/>
    </w:rPr>
  </w:style>
  <w:style w:type="paragraph" w:customStyle="1" w:styleId="9E46E906B7EC436284D72074678D41483">
    <w:name w:val="9E46E906B7EC436284D72074678D41483"/>
    <w:rsid w:val="00EA2E97"/>
    <w:rPr>
      <w:rFonts w:eastAsiaTheme="minorHAnsi"/>
    </w:rPr>
  </w:style>
  <w:style w:type="paragraph" w:customStyle="1" w:styleId="C9B5F0F8C37D4EC4A75C0CE50AC4F98F3">
    <w:name w:val="C9B5F0F8C37D4EC4A75C0CE50AC4F98F3"/>
    <w:rsid w:val="00EA2E97"/>
    <w:rPr>
      <w:rFonts w:eastAsiaTheme="minorHAnsi"/>
    </w:rPr>
  </w:style>
  <w:style w:type="paragraph" w:customStyle="1" w:styleId="73AD3E89066F45AB954864D44DBEDE9C3">
    <w:name w:val="73AD3E89066F45AB954864D44DBEDE9C3"/>
    <w:rsid w:val="00EA2E97"/>
    <w:rPr>
      <w:rFonts w:eastAsiaTheme="minorHAnsi"/>
    </w:rPr>
  </w:style>
  <w:style w:type="paragraph" w:customStyle="1" w:styleId="E3D10B65325E48FBB8ED81F7764B76973">
    <w:name w:val="E3D10B65325E48FBB8ED81F7764B76973"/>
    <w:rsid w:val="00EA2E97"/>
    <w:rPr>
      <w:rFonts w:eastAsiaTheme="minorHAnsi"/>
    </w:rPr>
  </w:style>
  <w:style w:type="paragraph" w:customStyle="1" w:styleId="7FC44D5F063F47DC99DA4B092B2242203">
    <w:name w:val="7FC44D5F063F47DC99DA4B092B2242203"/>
    <w:rsid w:val="00EA2E97"/>
    <w:rPr>
      <w:rFonts w:eastAsiaTheme="minorHAnsi"/>
    </w:rPr>
  </w:style>
  <w:style w:type="paragraph" w:customStyle="1" w:styleId="2A129D99037C423DAA5B295374865BBB3">
    <w:name w:val="2A129D99037C423DAA5B295374865BBB3"/>
    <w:rsid w:val="00EA2E97"/>
    <w:rPr>
      <w:rFonts w:eastAsiaTheme="minorHAnsi"/>
    </w:rPr>
  </w:style>
  <w:style w:type="paragraph" w:customStyle="1" w:styleId="34D21CB814464334BE202933C8525C164">
    <w:name w:val="34D21CB814464334BE202933C8525C164"/>
    <w:rsid w:val="00EA2E97"/>
    <w:rPr>
      <w:rFonts w:eastAsiaTheme="minorHAnsi"/>
    </w:rPr>
  </w:style>
  <w:style w:type="paragraph" w:customStyle="1" w:styleId="7458E1F842CB470DA53A60CB6DFE902B3">
    <w:name w:val="7458E1F842CB470DA53A60CB6DFE902B3"/>
    <w:rsid w:val="00EA2E97"/>
    <w:rPr>
      <w:rFonts w:eastAsiaTheme="minorHAnsi"/>
    </w:rPr>
  </w:style>
  <w:style w:type="paragraph" w:customStyle="1" w:styleId="8BCB39FA484344CB876CCA2D2ED9AEA61">
    <w:name w:val="8BCB39FA484344CB876CCA2D2ED9AEA61"/>
    <w:rsid w:val="00EA2E97"/>
    <w:rPr>
      <w:rFonts w:eastAsiaTheme="minorHAnsi"/>
    </w:rPr>
  </w:style>
  <w:style w:type="paragraph" w:customStyle="1" w:styleId="807F6E777D8548D9BF7BC7EDA1BD84693">
    <w:name w:val="807F6E777D8548D9BF7BC7EDA1BD84693"/>
    <w:rsid w:val="00EA2E97"/>
    <w:rPr>
      <w:rFonts w:eastAsiaTheme="minorHAnsi"/>
    </w:rPr>
  </w:style>
  <w:style w:type="paragraph" w:customStyle="1" w:styleId="285AE330784F446ABD41BF38472EB48C4">
    <w:name w:val="285AE330784F446ABD41BF38472EB48C4"/>
    <w:rsid w:val="00EA2E97"/>
    <w:rPr>
      <w:rFonts w:eastAsiaTheme="minorHAnsi"/>
    </w:rPr>
  </w:style>
  <w:style w:type="paragraph" w:customStyle="1" w:styleId="E6F3F997316847BFA68940AF849DF8203">
    <w:name w:val="E6F3F997316847BFA68940AF849DF8203"/>
    <w:rsid w:val="00EA2E97"/>
    <w:rPr>
      <w:rFonts w:eastAsiaTheme="minorHAnsi"/>
    </w:rPr>
  </w:style>
  <w:style w:type="paragraph" w:customStyle="1" w:styleId="9E46E906B7EC436284D72074678D41484">
    <w:name w:val="9E46E906B7EC436284D72074678D41484"/>
    <w:rsid w:val="00F1381A"/>
    <w:rPr>
      <w:rFonts w:eastAsiaTheme="minorHAnsi"/>
    </w:rPr>
  </w:style>
  <w:style w:type="paragraph" w:customStyle="1" w:styleId="C9B5F0F8C37D4EC4A75C0CE50AC4F98F4">
    <w:name w:val="C9B5F0F8C37D4EC4A75C0CE50AC4F98F4"/>
    <w:rsid w:val="00F1381A"/>
    <w:rPr>
      <w:rFonts w:eastAsiaTheme="minorHAnsi"/>
    </w:rPr>
  </w:style>
  <w:style w:type="paragraph" w:customStyle="1" w:styleId="73AD3E89066F45AB954864D44DBEDE9C4">
    <w:name w:val="73AD3E89066F45AB954864D44DBEDE9C4"/>
    <w:rsid w:val="00F1381A"/>
    <w:rPr>
      <w:rFonts w:eastAsiaTheme="minorHAnsi"/>
    </w:rPr>
  </w:style>
  <w:style w:type="paragraph" w:customStyle="1" w:styleId="E3D10B65325E48FBB8ED81F7764B76974">
    <w:name w:val="E3D10B65325E48FBB8ED81F7764B76974"/>
    <w:rsid w:val="00F1381A"/>
    <w:rPr>
      <w:rFonts w:eastAsiaTheme="minorHAnsi"/>
    </w:rPr>
  </w:style>
  <w:style w:type="paragraph" w:customStyle="1" w:styleId="7FC44D5F063F47DC99DA4B092B2242204">
    <w:name w:val="7FC44D5F063F47DC99DA4B092B2242204"/>
    <w:rsid w:val="00F1381A"/>
    <w:rPr>
      <w:rFonts w:eastAsiaTheme="minorHAnsi"/>
    </w:rPr>
  </w:style>
  <w:style w:type="paragraph" w:customStyle="1" w:styleId="2A129D99037C423DAA5B295374865BBB4">
    <w:name w:val="2A129D99037C423DAA5B295374865BBB4"/>
    <w:rsid w:val="00F1381A"/>
    <w:rPr>
      <w:rFonts w:eastAsiaTheme="minorHAnsi"/>
    </w:rPr>
  </w:style>
  <w:style w:type="paragraph" w:customStyle="1" w:styleId="34D21CB814464334BE202933C8525C165">
    <w:name w:val="34D21CB814464334BE202933C8525C165"/>
    <w:rsid w:val="00F1381A"/>
    <w:rPr>
      <w:rFonts w:eastAsiaTheme="minorHAnsi"/>
    </w:rPr>
  </w:style>
  <w:style w:type="paragraph" w:customStyle="1" w:styleId="7458E1F842CB470DA53A60CB6DFE902B4">
    <w:name w:val="7458E1F842CB470DA53A60CB6DFE902B4"/>
    <w:rsid w:val="00F1381A"/>
    <w:rPr>
      <w:rFonts w:eastAsiaTheme="minorHAnsi"/>
    </w:rPr>
  </w:style>
  <w:style w:type="paragraph" w:customStyle="1" w:styleId="8BCB39FA484344CB876CCA2D2ED9AEA62">
    <w:name w:val="8BCB39FA484344CB876CCA2D2ED9AEA62"/>
    <w:rsid w:val="00F1381A"/>
    <w:rPr>
      <w:rFonts w:eastAsiaTheme="minorHAnsi"/>
    </w:rPr>
  </w:style>
  <w:style w:type="paragraph" w:customStyle="1" w:styleId="807F6E777D8548D9BF7BC7EDA1BD84694">
    <w:name w:val="807F6E777D8548D9BF7BC7EDA1BD84694"/>
    <w:rsid w:val="00F1381A"/>
    <w:rPr>
      <w:rFonts w:eastAsiaTheme="minorHAnsi"/>
    </w:rPr>
  </w:style>
  <w:style w:type="paragraph" w:customStyle="1" w:styleId="285AE330784F446ABD41BF38472EB48C5">
    <w:name w:val="285AE330784F446ABD41BF38472EB48C5"/>
    <w:rsid w:val="00F1381A"/>
    <w:rPr>
      <w:rFonts w:eastAsiaTheme="minorHAnsi"/>
    </w:rPr>
  </w:style>
  <w:style w:type="paragraph" w:customStyle="1" w:styleId="E6F3F997316847BFA68940AF849DF8204">
    <w:name w:val="E6F3F997316847BFA68940AF849DF8204"/>
    <w:rsid w:val="00F1381A"/>
    <w:rPr>
      <w:rFonts w:eastAsiaTheme="minorHAnsi"/>
    </w:rPr>
  </w:style>
  <w:style w:type="paragraph" w:customStyle="1" w:styleId="3EE6F013DEE948F3AEAE1894077D6534">
    <w:name w:val="3EE6F013DEE948F3AEAE1894077D6534"/>
    <w:rsid w:val="00F1381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ADF9D-14D2-444F-A2EB-443E550B9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Condon</dc:creator>
  <cp:lastModifiedBy>Kyle Mazzei</cp:lastModifiedBy>
  <cp:revision>2</cp:revision>
  <cp:lastPrinted>2017-08-17T20:49:00Z</cp:lastPrinted>
  <dcterms:created xsi:type="dcterms:W3CDTF">2019-01-16T16:26:00Z</dcterms:created>
  <dcterms:modified xsi:type="dcterms:W3CDTF">2019-01-16T16:26:00Z</dcterms:modified>
</cp:coreProperties>
</file>